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D6" w:rsidRPr="007B5136" w:rsidRDefault="006326D6" w:rsidP="006326D6">
      <w:pPr>
        <w:tabs>
          <w:tab w:val="left" w:pos="-720"/>
          <w:tab w:val="left" w:pos="0"/>
          <w:tab w:val="left" w:pos="432"/>
          <w:tab w:val="left" w:pos="720"/>
        </w:tabs>
        <w:jc w:val="both"/>
        <w:rPr>
          <w:rFonts w:ascii="Verdana" w:hAnsi="Verdana"/>
          <w:i/>
          <w:sz w:val="24"/>
          <w:szCs w:val="24"/>
        </w:rPr>
      </w:pPr>
      <w:bookmarkStart w:id="0" w:name="_GoBack"/>
      <w:bookmarkEnd w:id="0"/>
    </w:p>
    <w:p w:rsidR="007B5136" w:rsidRPr="00465136" w:rsidRDefault="007B5136" w:rsidP="006326D6">
      <w:pPr>
        <w:tabs>
          <w:tab w:val="left" w:pos="-720"/>
          <w:tab w:val="left" w:pos="0"/>
          <w:tab w:val="left" w:pos="432"/>
          <w:tab w:val="left" w:pos="720"/>
        </w:tabs>
        <w:jc w:val="both"/>
        <w:rPr>
          <w:rFonts w:ascii="Verdana" w:hAnsi="Verdana"/>
          <w:b/>
          <w:sz w:val="28"/>
        </w:rPr>
      </w:pPr>
    </w:p>
    <w:p w:rsidR="006326D6" w:rsidRDefault="007A25C1" w:rsidP="007A25C1">
      <w:pPr>
        <w:pBdr>
          <w:top w:val="single" w:sz="4" w:space="1" w:color="auto"/>
          <w:left w:val="single" w:sz="4" w:space="4" w:color="auto"/>
          <w:bottom w:val="single" w:sz="4" w:space="1" w:color="auto"/>
          <w:right w:val="single" w:sz="4" w:space="4" w:color="auto"/>
        </w:pBdr>
        <w:tabs>
          <w:tab w:val="left" w:pos="-720"/>
          <w:tab w:val="left" w:pos="0"/>
          <w:tab w:val="left" w:pos="432"/>
          <w:tab w:val="left" w:pos="720"/>
        </w:tabs>
        <w:jc w:val="center"/>
        <w:rPr>
          <w:rFonts w:ascii="Verdana" w:hAnsi="Verdana"/>
          <w:b/>
          <w:sz w:val="28"/>
        </w:rPr>
      </w:pPr>
      <w:r>
        <w:rPr>
          <w:rFonts w:ascii="Verdana" w:hAnsi="Verdana"/>
          <w:b/>
          <w:sz w:val="28"/>
        </w:rPr>
        <w:t>ALGEMENE VERKOOPSVOORWAARDEN HOUT OP STAM</w:t>
      </w:r>
    </w:p>
    <w:p w:rsidR="007A25C1" w:rsidRPr="00465136" w:rsidRDefault="007A25C1" w:rsidP="007A25C1">
      <w:pPr>
        <w:pBdr>
          <w:top w:val="single" w:sz="4" w:space="1" w:color="auto"/>
          <w:left w:val="single" w:sz="4" w:space="4" w:color="auto"/>
          <w:bottom w:val="single" w:sz="4" w:space="1" w:color="auto"/>
          <w:right w:val="single" w:sz="4" w:space="4" w:color="auto"/>
        </w:pBdr>
        <w:tabs>
          <w:tab w:val="left" w:pos="-720"/>
          <w:tab w:val="left" w:pos="0"/>
          <w:tab w:val="left" w:pos="432"/>
          <w:tab w:val="left" w:pos="720"/>
        </w:tabs>
        <w:jc w:val="center"/>
        <w:rPr>
          <w:rFonts w:ascii="Verdana" w:hAnsi="Verdana"/>
          <w:b/>
          <w:sz w:val="28"/>
        </w:rPr>
      </w:pPr>
      <w:r>
        <w:rPr>
          <w:rFonts w:ascii="Verdana" w:hAnsi="Verdana"/>
          <w:b/>
          <w:sz w:val="28"/>
        </w:rPr>
        <w:t>(Grote volumes)</w:t>
      </w:r>
    </w:p>
    <w:p w:rsidR="007A25C1" w:rsidRDefault="007A25C1" w:rsidP="007A25C1">
      <w:pPr>
        <w:widowControl w:val="0"/>
        <w:pBdr>
          <w:top w:val="single" w:sz="4" w:space="1" w:color="auto"/>
          <w:left w:val="single" w:sz="4" w:space="4" w:color="auto"/>
          <w:bottom w:val="single" w:sz="4" w:space="1" w:color="auto"/>
          <w:right w:val="single" w:sz="4" w:space="4" w:color="auto"/>
        </w:pBdr>
        <w:rPr>
          <w:rFonts w:ascii="Verdana" w:hAnsi="Verdana"/>
          <w:b/>
          <w:snapToGrid w:val="0"/>
          <w:sz w:val="24"/>
          <w:lang w:val="nl-BE"/>
        </w:rPr>
      </w:pPr>
    </w:p>
    <w:p w:rsidR="007A25C1" w:rsidRPr="00F4107D" w:rsidRDefault="00042CD0" w:rsidP="007A25C1">
      <w:pPr>
        <w:widowControl w:val="0"/>
        <w:pBdr>
          <w:top w:val="single" w:sz="4" w:space="1" w:color="auto"/>
          <w:left w:val="single" w:sz="4" w:space="4" w:color="auto"/>
          <w:bottom w:val="single" w:sz="4" w:space="1" w:color="auto"/>
          <w:right w:val="single" w:sz="4" w:space="4" w:color="auto"/>
        </w:pBdr>
        <w:jc w:val="center"/>
        <w:rPr>
          <w:rFonts w:ascii="Verdana" w:hAnsi="Verdana"/>
          <w:b/>
          <w:sz w:val="24"/>
          <w:lang w:val="nl-BE"/>
        </w:rPr>
      </w:pPr>
      <w:r w:rsidRPr="00F4107D">
        <w:rPr>
          <w:rFonts w:ascii="Verdana" w:hAnsi="Verdana"/>
          <w:b/>
          <w:sz w:val="24"/>
          <w:lang w:val="nl-BE"/>
        </w:rPr>
        <w:t>VERKOOPCODE</w:t>
      </w:r>
      <w:r w:rsidR="0021327D" w:rsidRPr="00F4107D">
        <w:rPr>
          <w:rFonts w:ascii="Verdana" w:hAnsi="Verdana"/>
          <w:b/>
          <w:sz w:val="24"/>
          <w:lang w:val="nl-BE"/>
        </w:rPr>
        <w:t xml:space="preserve"> </w:t>
      </w:r>
      <w:r w:rsidR="0021327D" w:rsidRPr="00F4107D">
        <w:rPr>
          <w:rFonts w:ascii="Verdana" w:hAnsi="Verdana"/>
          <w:b/>
          <w:snapToGrid w:val="0"/>
          <w:sz w:val="24"/>
          <w:lang w:val="nl-BE"/>
        </w:rPr>
        <w:t>=</w:t>
      </w:r>
    </w:p>
    <w:p w:rsidR="00372D04" w:rsidRPr="00892A5C" w:rsidRDefault="00641C0C" w:rsidP="00372D04">
      <w:pPr>
        <w:widowControl w:val="0"/>
        <w:pBdr>
          <w:top w:val="single" w:sz="4" w:space="1" w:color="auto"/>
          <w:left w:val="single" w:sz="4" w:space="4" w:color="auto"/>
          <w:bottom w:val="single" w:sz="4" w:space="1" w:color="auto"/>
          <w:right w:val="single" w:sz="4" w:space="4" w:color="auto"/>
        </w:pBdr>
        <w:jc w:val="center"/>
        <w:rPr>
          <w:rFonts w:ascii="Verdana" w:hAnsi="Verdana"/>
          <w:b/>
          <w:snapToGrid w:val="0"/>
          <w:sz w:val="20"/>
          <w:lang w:val="nl-BE"/>
        </w:rPr>
      </w:pPr>
      <w:r>
        <w:rPr>
          <w:rFonts w:ascii="Verdana" w:hAnsi="Verdana"/>
          <w:b/>
          <w:snapToGrid w:val="0"/>
          <w:sz w:val="20"/>
          <w:lang w:val="nl-BE"/>
        </w:rPr>
        <w:t>yyyymmdd</w:t>
      </w:r>
      <w:r w:rsidR="00EA70AB" w:rsidRPr="00F4107D">
        <w:rPr>
          <w:rFonts w:ascii="Verdana" w:hAnsi="Verdana"/>
          <w:b/>
          <w:snapToGrid w:val="0"/>
          <w:sz w:val="20"/>
          <w:lang w:val="nl-BE"/>
        </w:rPr>
        <w:t>_</w:t>
      </w:r>
      <w:r w:rsidR="00D02A19">
        <w:rPr>
          <w:rFonts w:ascii="Verdana" w:hAnsi="Verdana"/>
          <w:b/>
          <w:snapToGrid w:val="0"/>
          <w:sz w:val="20"/>
          <w:lang w:val="nl-BE"/>
        </w:rPr>
        <w:t>gebied</w:t>
      </w:r>
      <w:r w:rsidR="00EA70AB" w:rsidRPr="00F4107D">
        <w:rPr>
          <w:rFonts w:ascii="Verdana" w:hAnsi="Verdana"/>
          <w:b/>
          <w:snapToGrid w:val="0"/>
          <w:sz w:val="20"/>
          <w:lang w:val="nl-BE"/>
        </w:rPr>
        <w:t>_</w:t>
      </w:r>
      <w:r w:rsidR="00D02A19">
        <w:rPr>
          <w:rFonts w:ascii="Verdana" w:hAnsi="Verdana"/>
          <w:b/>
          <w:snapToGrid w:val="0"/>
          <w:sz w:val="20"/>
          <w:lang w:val="nl-BE"/>
        </w:rPr>
        <w:t>initplanner</w:t>
      </w:r>
      <w:r w:rsidR="00042CD0" w:rsidRPr="00F4107D">
        <w:rPr>
          <w:rFonts w:ascii="Verdana" w:hAnsi="Verdana"/>
          <w:b/>
          <w:sz w:val="20"/>
          <w:lang w:val="nl-BE"/>
        </w:rPr>
        <w:t>_</w:t>
      </w:r>
      <w:r w:rsidR="00D02A19">
        <w:rPr>
          <w:rFonts w:ascii="Verdana" w:hAnsi="Verdana"/>
          <w:b/>
          <w:sz w:val="20"/>
          <w:lang w:val="nl-BE"/>
        </w:rPr>
        <w:t>initconsbos</w:t>
      </w:r>
    </w:p>
    <w:p w:rsidR="00372D04" w:rsidRPr="007A25C1" w:rsidRDefault="00372D04" w:rsidP="007A25C1">
      <w:pPr>
        <w:widowControl w:val="0"/>
        <w:pBdr>
          <w:top w:val="single" w:sz="4" w:space="1" w:color="auto"/>
          <w:left w:val="single" w:sz="4" w:space="4" w:color="auto"/>
          <w:bottom w:val="single" w:sz="4" w:space="1" w:color="auto"/>
          <w:right w:val="single" w:sz="4" w:space="4" w:color="auto"/>
        </w:pBdr>
        <w:jc w:val="center"/>
        <w:rPr>
          <w:rFonts w:ascii="Verdana" w:hAnsi="Verdana"/>
          <w:b/>
          <w:snapToGrid w:val="0"/>
          <w:sz w:val="20"/>
          <w:lang w:val="nl-BE"/>
        </w:rPr>
      </w:pPr>
    </w:p>
    <w:p w:rsidR="007A25C1" w:rsidRPr="00465136" w:rsidRDefault="007A25C1" w:rsidP="007A25C1">
      <w:pPr>
        <w:widowControl w:val="0"/>
        <w:pBdr>
          <w:top w:val="single" w:sz="4" w:space="1" w:color="auto"/>
          <w:left w:val="single" w:sz="4" w:space="4" w:color="auto"/>
          <w:bottom w:val="single" w:sz="4" w:space="1" w:color="auto"/>
          <w:right w:val="single" w:sz="4" w:space="4" w:color="auto"/>
        </w:pBdr>
        <w:jc w:val="center"/>
        <w:rPr>
          <w:rFonts w:ascii="Verdana" w:hAnsi="Verdana"/>
          <w:b/>
          <w:snapToGrid w:val="0"/>
          <w:color w:val="FF0000"/>
          <w:sz w:val="24"/>
          <w:lang w:val="nl-BE"/>
        </w:rPr>
      </w:pPr>
    </w:p>
    <w:p w:rsidR="006326D6" w:rsidRPr="007A25C1" w:rsidRDefault="006326D6" w:rsidP="006326D6">
      <w:pPr>
        <w:tabs>
          <w:tab w:val="left" w:pos="-720"/>
          <w:tab w:val="left" w:pos="0"/>
          <w:tab w:val="left" w:pos="432"/>
          <w:tab w:val="left" w:pos="720"/>
        </w:tabs>
        <w:jc w:val="both"/>
        <w:rPr>
          <w:rFonts w:ascii="Verdana" w:hAnsi="Verdana"/>
          <w:b/>
          <w:sz w:val="28"/>
          <w:lang w:val="nl-BE"/>
        </w:rPr>
      </w:pPr>
    </w:p>
    <w:p w:rsidR="007A25C1" w:rsidRPr="00465136" w:rsidRDefault="007A25C1" w:rsidP="006326D6">
      <w:pPr>
        <w:tabs>
          <w:tab w:val="left" w:pos="-720"/>
          <w:tab w:val="left" w:pos="0"/>
          <w:tab w:val="left" w:pos="432"/>
          <w:tab w:val="left" w:pos="720"/>
        </w:tabs>
        <w:jc w:val="both"/>
        <w:rPr>
          <w:rFonts w:ascii="Verdana" w:hAnsi="Verdana"/>
          <w:b/>
          <w:sz w:val="28"/>
        </w:rPr>
      </w:pPr>
    </w:p>
    <w:p w:rsidR="006326D6" w:rsidRPr="00465136" w:rsidRDefault="006326D6" w:rsidP="006326D6">
      <w:pPr>
        <w:tabs>
          <w:tab w:val="left" w:pos="-720"/>
          <w:tab w:val="left" w:pos="0"/>
          <w:tab w:val="left" w:pos="432"/>
          <w:tab w:val="left" w:pos="720"/>
        </w:tabs>
        <w:jc w:val="both"/>
        <w:rPr>
          <w:rFonts w:ascii="Verdana" w:hAnsi="Verdana"/>
          <w:b/>
          <w:sz w:val="28"/>
        </w:rPr>
      </w:pPr>
    </w:p>
    <w:p w:rsidR="006326D6" w:rsidRPr="007A25C1" w:rsidRDefault="006326D6" w:rsidP="006326D6">
      <w:pPr>
        <w:tabs>
          <w:tab w:val="left" w:pos="-720"/>
          <w:tab w:val="left" w:pos="0"/>
          <w:tab w:val="left" w:pos="432"/>
          <w:tab w:val="left" w:pos="720"/>
        </w:tabs>
        <w:jc w:val="center"/>
        <w:rPr>
          <w:rFonts w:ascii="Verdana" w:hAnsi="Verdana"/>
          <w:b/>
          <w:sz w:val="24"/>
          <w:szCs w:val="24"/>
        </w:rPr>
      </w:pPr>
      <w:r w:rsidRPr="007A25C1">
        <w:rPr>
          <w:rFonts w:ascii="Verdana" w:hAnsi="Verdana"/>
          <w:b/>
          <w:sz w:val="24"/>
          <w:szCs w:val="24"/>
        </w:rPr>
        <w:t>NATUURPUNT BEHEER vzw</w:t>
      </w:r>
    </w:p>
    <w:p w:rsidR="006326D6" w:rsidRPr="007A25C1" w:rsidRDefault="006326D6" w:rsidP="006326D6">
      <w:pPr>
        <w:tabs>
          <w:tab w:val="left" w:pos="-720"/>
          <w:tab w:val="left" w:pos="0"/>
          <w:tab w:val="left" w:pos="432"/>
          <w:tab w:val="left" w:pos="720"/>
        </w:tabs>
        <w:jc w:val="center"/>
        <w:rPr>
          <w:rFonts w:ascii="Verdana" w:hAnsi="Verdana"/>
          <w:b/>
          <w:sz w:val="24"/>
          <w:szCs w:val="24"/>
        </w:rPr>
      </w:pPr>
      <w:r w:rsidRPr="007A25C1">
        <w:rPr>
          <w:rFonts w:ascii="Verdana" w:hAnsi="Verdana"/>
          <w:b/>
          <w:sz w:val="24"/>
          <w:szCs w:val="24"/>
        </w:rPr>
        <w:t>Coxiestraat 11, 2800 Mechelen</w:t>
      </w:r>
    </w:p>
    <w:p w:rsidR="006326D6" w:rsidRPr="00465136" w:rsidRDefault="006326D6" w:rsidP="006326D6">
      <w:pPr>
        <w:tabs>
          <w:tab w:val="left" w:pos="-720"/>
          <w:tab w:val="left" w:pos="0"/>
          <w:tab w:val="left" w:pos="432"/>
          <w:tab w:val="left" w:pos="720"/>
        </w:tabs>
        <w:jc w:val="center"/>
        <w:rPr>
          <w:rFonts w:ascii="Verdana" w:hAnsi="Verdana"/>
          <w:b/>
          <w:sz w:val="26"/>
        </w:rPr>
      </w:pPr>
    </w:p>
    <w:p w:rsidR="006326D6" w:rsidRPr="00465136" w:rsidRDefault="006326D6" w:rsidP="006326D6">
      <w:pPr>
        <w:tabs>
          <w:tab w:val="left" w:pos="-720"/>
          <w:tab w:val="left" w:pos="0"/>
          <w:tab w:val="left" w:pos="432"/>
          <w:tab w:val="left" w:pos="720"/>
        </w:tabs>
        <w:jc w:val="center"/>
        <w:rPr>
          <w:rFonts w:ascii="Verdana" w:hAnsi="Verdana"/>
          <w:b/>
          <w:sz w:val="26"/>
        </w:rPr>
      </w:pPr>
    </w:p>
    <w:p w:rsidR="006326D6" w:rsidRPr="00465136" w:rsidRDefault="006326D6" w:rsidP="006326D6">
      <w:pPr>
        <w:tabs>
          <w:tab w:val="left" w:pos="-720"/>
          <w:tab w:val="left" w:pos="0"/>
          <w:tab w:val="left" w:pos="432"/>
          <w:tab w:val="left" w:pos="720"/>
        </w:tabs>
        <w:jc w:val="center"/>
        <w:rPr>
          <w:rFonts w:ascii="Verdana" w:hAnsi="Verdana"/>
          <w:b/>
          <w:sz w:val="26"/>
        </w:rPr>
      </w:pPr>
    </w:p>
    <w:p w:rsidR="006326D6" w:rsidRPr="00465136" w:rsidRDefault="000430D5" w:rsidP="006326D6">
      <w:pPr>
        <w:tabs>
          <w:tab w:val="left" w:pos="-720"/>
          <w:tab w:val="left" w:pos="0"/>
          <w:tab w:val="left" w:pos="432"/>
          <w:tab w:val="left" w:pos="720"/>
        </w:tabs>
        <w:jc w:val="center"/>
        <w:rPr>
          <w:rFonts w:ascii="Verdana" w:hAnsi="Verdana"/>
          <w:b/>
          <w:sz w:val="26"/>
        </w:rPr>
      </w:pPr>
      <w:r w:rsidRPr="00042CD0">
        <w:rPr>
          <w:rFonts w:ascii="Verdana" w:hAnsi="Verdana"/>
          <w:b/>
          <w:noProof/>
          <w:lang w:val="nl-BE" w:eastAsia="nl-BE"/>
        </w:rPr>
        <w:drawing>
          <wp:inline distT="0" distB="0" distL="0" distR="0">
            <wp:extent cx="1801495" cy="1801495"/>
            <wp:effectExtent l="0" t="0" r="0" b="0"/>
            <wp:docPr id="1" name="Afbeelding 1" descr="natuur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atuur gr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p w:rsidR="006326D6" w:rsidRPr="00465136" w:rsidRDefault="006326D6" w:rsidP="006326D6">
      <w:pPr>
        <w:tabs>
          <w:tab w:val="left" w:pos="-720"/>
          <w:tab w:val="left" w:pos="0"/>
          <w:tab w:val="left" w:pos="432"/>
          <w:tab w:val="left" w:pos="720"/>
        </w:tabs>
        <w:jc w:val="center"/>
        <w:rPr>
          <w:rFonts w:ascii="Verdana" w:hAnsi="Verdana"/>
          <w:b/>
          <w:sz w:val="26"/>
        </w:rPr>
      </w:pPr>
    </w:p>
    <w:p w:rsidR="006326D6" w:rsidRPr="00465136" w:rsidRDefault="006326D6" w:rsidP="006326D6">
      <w:pPr>
        <w:tabs>
          <w:tab w:val="left" w:pos="-720"/>
          <w:tab w:val="left" w:pos="0"/>
          <w:tab w:val="left" w:pos="432"/>
          <w:tab w:val="left" w:pos="720"/>
        </w:tabs>
        <w:jc w:val="center"/>
        <w:rPr>
          <w:rFonts w:ascii="Verdana" w:hAnsi="Verdana"/>
          <w:b/>
        </w:rPr>
      </w:pPr>
    </w:p>
    <w:p w:rsidR="006326D6" w:rsidRPr="00465136" w:rsidRDefault="006326D6" w:rsidP="006326D6">
      <w:pPr>
        <w:widowControl w:val="0"/>
        <w:jc w:val="center"/>
        <w:rPr>
          <w:rFonts w:ascii="Verdana" w:hAnsi="Verdana"/>
          <w:b/>
          <w:snapToGrid w:val="0"/>
          <w:sz w:val="24"/>
          <w:lang w:val="nl-BE"/>
        </w:rPr>
      </w:pPr>
    </w:p>
    <w:p w:rsidR="006326D6" w:rsidRPr="00465136" w:rsidRDefault="006326D6" w:rsidP="006326D6">
      <w:pPr>
        <w:tabs>
          <w:tab w:val="left" w:pos="-720"/>
          <w:tab w:val="left" w:pos="0"/>
          <w:tab w:val="left" w:pos="432"/>
          <w:tab w:val="left" w:pos="720"/>
        </w:tabs>
        <w:jc w:val="center"/>
        <w:rPr>
          <w:rFonts w:ascii="Verdana" w:hAnsi="Verdana"/>
          <w:b/>
          <w:sz w:val="28"/>
          <w:szCs w:val="28"/>
        </w:rPr>
      </w:pPr>
    </w:p>
    <w:p w:rsidR="006326D6" w:rsidRPr="00465136" w:rsidRDefault="006326D6" w:rsidP="006326D6">
      <w:pPr>
        <w:tabs>
          <w:tab w:val="left" w:pos="-720"/>
          <w:tab w:val="left" w:pos="0"/>
          <w:tab w:val="left" w:pos="432"/>
          <w:tab w:val="left" w:pos="720"/>
        </w:tabs>
        <w:jc w:val="center"/>
        <w:rPr>
          <w:rFonts w:ascii="Verdana" w:hAnsi="Verdana"/>
          <w:b/>
        </w:rPr>
      </w:pPr>
    </w:p>
    <w:p w:rsidR="006326D6" w:rsidRPr="00465136" w:rsidRDefault="006326D6" w:rsidP="006326D6">
      <w:pPr>
        <w:tabs>
          <w:tab w:val="left" w:pos="-720"/>
          <w:tab w:val="left" w:pos="0"/>
          <w:tab w:val="left" w:pos="432"/>
          <w:tab w:val="left" w:pos="720"/>
        </w:tabs>
        <w:jc w:val="center"/>
        <w:rPr>
          <w:rFonts w:ascii="Verdana" w:hAnsi="Verdana"/>
          <w:b/>
        </w:rPr>
      </w:pPr>
    </w:p>
    <w:p w:rsidR="006326D6" w:rsidRPr="00465136" w:rsidRDefault="006326D6" w:rsidP="006326D6">
      <w:pPr>
        <w:pStyle w:val="Kop7"/>
        <w:rPr>
          <w:rFonts w:ascii="Verdana" w:hAnsi="Verdana"/>
          <w:sz w:val="28"/>
        </w:rPr>
      </w:pPr>
    </w:p>
    <w:p w:rsidR="006326D6" w:rsidRPr="00465136" w:rsidRDefault="006326D6" w:rsidP="006326D6">
      <w:pPr>
        <w:pStyle w:val="Kop7"/>
        <w:rPr>
          <w:rFonts w:ascii="Verdana" w:hAnsi="Verdana"/>
          <w:sz w:val="28"/>
        </w:rPr>
      </w:pPr>
    </w:p>
    <w:p w:rsidR="006326D6" w:rsidRPr="00372D04" w:rsidRDefault="000D3306" w:rsidP="00372D04">
      <w:pPr>
        <w:tabs>
          <w:tab w:val="left" w:pos="-720"/>
          <w:tab w:val="left" w:pos="0"/>
        </w:tabs>
        <w:jc w:val="center"/>
        <w:rPr>
          <w:rFonts w:ascii="Verdana" w:hAnsi="Verdana"/>
          <w:b/>
          <w:sz w:val="24"/>
          <w:szCs w:val="24"/>
        </w:rPr>
      </w:pPr>
      <w:r w:rsidRPr="00924BFA">
        <w:rPr>
          <w:rFonts w:ascii="Verdana" w:hAnsi="Verdana"/>
          <w:b/>
          <w:noProof/>
          <w:sz w:val="24"/>
          <w:szCs w:val="24"/>
          <w:highlight w:val="yellow"/>
        </w:rPr>
        <w:t>PROJECTCODE:</w:t>
      </w:r>
      <w:r w:rsidR="00B06D04" w:rsidRPr="00924BFA">
        <w:rPr>
          <w:rFonts w:ascii="Verdana" w:hAnsi="Verdana"/>
          <w:b/>
          <w:noProof/>
          <w:sz w:val="24"/>
          <w:szCs w:val="24"/>
          <w:highlight w:val="yellow"/>
        </w:rPr>
        <w:t xml:space="preserve"> ….</w:t>
      </w:r>
    </w:p>
    <w:p w:rsidR="006326D6" w:rsidRDefault="006326D6" w:rsidP="006326D6">
      <w:pPr>
        <w:tabs>
          <w:tab w:val="left" w:pos="-720"/>
          <w:tab w:val="left" w:pos="0"/>
          <w:tab w:val="left" w:pos="432"/>
          <w:tab w:val="left" w:pos="720"/>
        </w:tabs>
        <w:jc w:val="center"/>
        <w:rPr>
          <w:rFonts w:ascii="Verdana" w:hAnsi="Verdana" w:cs="Arial"/>
          <w:b/>
          <w:sz w:val="20"/>
        </w:rPr>
      </w:pPr>
    </w:p>
    <w:p w:rsidR="00372D04" w:rsidRDefault="00372D04" w:rsidP="006326D6">
      <w:pPr>
        <w:tabs>
          <w:tab w:val="left" w:pos="-720"/>
          <w:tab w:val="left" w:pos="0"/>
          <w:tab w:val="left" w:pos="432"/>
          <w:tab w:val="left" w:pos="720"/>
        </w:tabs>
        <w:jc w:val="center"/>
        <w:rPr>
          <w:rFonts w:ascii="Verdana" w:hAnsi="Verdana" w:cs="Arial"/>
          <w:b/>
          <w:sz w:val="20"/>
        </w:rPr>
      </w:pPr>
    </w:p>
    <w:p w:rsidR="00372D04" w:rsidRDefault="00372D04" w:rsidP="006326D6">
      <w:pPr>
        <w:tabs>
          <w:tab w:val="left" w:pos="-720"/>
          <w:tab w:val="left" w:pos="0"/>
          <w:tab w:val="left" w:pos="432"/>
          <w:tab w:val="left" w:pos="720"/>
        </w:tabs>
        <w:jc w:val="center"/>
        <w:rPr>
          <w:rFonts w:ascii="Verdana" w:hAnsi="Verdana" w:cs="Arial"/>
          <w:b/>
          <w:sz w:val="20"/>
        </w:rPr>
      </w:pPr>
    </w:p>
    <w:p w:rsidR="00372D04" w:rsidRDefault="00372D04" w:rsidP="006326D6">
      <w:pPr>
        <w:tabs>
          <w:tab w:val="left" w:pos="-720"/>
          <w:tab w:val="left" w:pos="0"/>
          <w:tab w:val="left" w:pos="432"/>
          <w:tab w:val="left" w:pos="720"/>
        </w:tabs>
        <w:jc w:val="center"/>
        <w:rPr>
          <w:rFonts w:ascii="Verdana" w:hAnsi="Verdana" w:cs="Arial"/>
          <w:b/>
          <w:sz w:val="20"/>
        </w:rPr>
      </w:pPr>
    </w:p>
    <w:p w:rsidR="00372D04" w:rsidRDefault="00372D04" w:rsidP="006326D6">
      <w:pPr>
        <w:tabs>
          <w:tab w:val="left" w:pos="-720"/>
          <w:tab w:val="left" w:pos="0"/>
          <w:tab w:val="left" w:pos="432"/>
          <w:tab w:val="left" w:pos="720"/>
        </w:tabs>
        <w:jc w:val="center"/>
        <w:rPr>
          <w:rFonts w:ascii="Verdana" w:hAnsi="Verdana" w:cs="Arial"/>
          <w:b/>
          <w:sz w:val="20"/>
        </w:rPr>
      </w:pPr>
    </w:p>
    <w:p w:rsidR="00372D04" w:rsidRPr="00465136" w:rsidRDefault="00372D04" w:rsidP="006326D6">
      <w:pPr>
        <w:tabs>
          <w:tab w:val="left" w:pos="-720"/>
          <w:tab w:val="left" w:pos="0"/>
          <w:tab w:val="left" w:pos="432"/>
          <w:tab w:val="left" w:pos="720"/>
        </w:tabs>
        <w:jc w:val="center"/>
        <w:rPr>
          <w:rFonts w:ascii="Verdana" w:hAnsi="Verdana" w:cs="Arial"/>
          <w:b/>
          <w:sz w:val="20"/>
        </w:rPr>
      </w:pPr>
    </w:p>
    <w:p w:rsidR="006326D6" w:rsidRDefault="0021327D" w:rsidP="007A25C1">
      <w:pPr>
        <w:pStyle w:val="inspring1"/>
        <w:numPr>
          <w:ilvl w:val="0"/>
          <w:numId w:val="0"/>
        </w:numPr>
        <w:spacing w:line="360" w:lineRule="auto"/>
        <w:ind w:left="357"/>
        <w:jc w:val="center"/>
        <w:rPr>
          <w:rFonts w:ascii="Verdana" w:hAnsi="Verdana" w:cs="Arial"/>
          <w:b/>
        </w:rPr>
      </w:pPr>
      <w:r>
        <w:rPr>
          <w:rFonts w:ascii="Verdana" w:hAnsi="Verdana" w:cs="Arial"/>
          <w:b/>
        </w:rPr>
        <w:t xml:space="preserve">Uiterste indieningdatum </w:t>
      </w:r>
      <w:r w:rsidR="006326D6" w:rsidRPr="00465136">
        <w:rPr>
          <w:rFonts w:ascii="Verdana" w:hAnsi="Verdana" w:cs="Arial"/>
          <w:b/>
        </w:rPr>
        <w:t xml:space="preserve">van prijzen: </w:t>
      </w:r>
      <w:r w:rsidR="00AD6D42" w:rsidRPr="00465136">
        <w:rPr>
          <w:rFonts w:ascii="Verdana" w:hAnsi="Verdana" w:cs="Arial"/>
          <w:b/>
          <w:highlight w:val="yellow"/>
        </w:rPr>
        <w:t>DATUM</w:t>
      </w:r>
    </w:p>
    <w:p w:rsidR="00372D04" w:rsidRDefault="00372D04" w:rsidP="00924BFA">
      <w:pPr>
        <w:pStyle w:val="inspring1"/>
        <w:numPr>
          <w:ilvl w:val="0"/>
          <w:numId w:val="0"/>
        </w:numPr>
        <w:spacing w:line="360" w:lineRule="auto"/>
        <w:ind w:left="283" w:hanging="283"/>
        <w:rPr>
          <w:rFonts w:ascii="Verdana" w:hAnsi="Verdana" w:cs="Arial"/>
          <w:b/>
        </w:rPr>
      </w:pPr>
    </w:p>
    <w:p w:rsidR="00924BFA" w:rsidRPr="00372D04" w:rsidRDefault="00372D04" w:rsidP="00924BFA">
      <w:pPr>
        <w:tabs>
          <w:tab w:val="left" w:pos="-720"/>
          <w:tab w:val="left" w:pos="0"/>
          <w:tab w:val="left" w:pos="432"/>
          <w:tab w:val="left" w:pos="720"/>
        </w:tabs>
        <w:jc w:val="center"/>
        <w:rPr>
          <w:rFonts w:ascii="Verdana" w:hAnsi="Verdana"/>
          <w:b/>
          <w:sz w:val="20"/>
        </w:rPr>
      </w:pPr>
      <w:r w:rsidRPr="00372D04">
        <w:rPr>
          <w:rFonts w:ascii="Verdana" w:hAnsi="Verdana"/>
          <w:b/>
          <w:sz w:val="20"/>
        </w:rPr>
        <w:t>Naam + contactgegeven</w:t>
      </w:r>
      <w:r w:rsidR="00924BFA">
        <w:rPr>
          <w:rFonts w:ascii="Verdana" w:hAnsi="Verdana"/>
          <w:b/>
          <w:sz w:val="20"/>
        </w:rPr>
        <w:t>s terreincoördinator Natuurpunt:</w:t>
      </w:r>
      <w:r w:rsidR="0021327D">
        <w:rPr>
          <w:rFonts w:ascii="Verdana" w:hAnsi="Verdana"/>
          <w:b/>
          <w:sz w:val="20"/>
        </w:rPr>
        <w:t xml:space="preserve"> </w:t>
      </w:r>
    </w:p>
    <w:p w:rsidR="00372D04" w:rsidRDefault="00372D04" w:rsidP="0021327D">
      <w:pPr>
        <w:tabs>
          <w:tab w:val="left" w:pos="-720"/>
          <w:tab w:val="left" w:pos="0"/>
          <w:tab w:val="left" w:pos="432"/>
          <w:tab w:val="left" w:pos="720"/>
        </w:tabs>
        <w:jc w:val="center"/>
        <w:rPr>
          <w:rFonts w:ascii="Verdana" w:hAnsi="Verdana"/>
          <w:b/>
          <w:sz w:val="20"/>
        </w:rPr>
      </w:pPr>
      <w:r w:rsidRPr="00372D04">
        <w:rPr>
          <w:rFonts w:ascii="Verdana" w:hAnsi="Verdana"/>
          <w:b/>
          <w:sz w:val="20"/>
          <w:highlight w:val="yellow"/>
        </w:rPr>
        <w:t>…………………………………………</w:t>
      </w:r>
    </w:p>
    <w:p w:rsidR="00924BFA" w:rsidRPr="00372D04" w:rsidRDefault="00924BFA" w:rsidP="00372D04">
      <w:pPr>
        <w:tabs>
          <w:tab w:val="left" w:pos="-720"/>
          <w:tab w:val="left" w:pos="0"/>
          <w:tab w:val="left" w:pos="432"/>
          <w:tab w:val="left" w:pos="720"/>
        </w:tabs>
        <w:jc w:val="center"/>
        <w:rPr>
          <w:rFonts w:ascii="Verdana" w:hAnsi="Verdana"/>
          <w:b/>
          <w:sz w:val="20"/>
        </w:rPr>
      </w:pPr>
    </w:p>
    <w:p w:rsidR="002B013C" w:rsidRPr="00465136" w:rsidRDefault="00964BD2" w:rsidP="00297012">
      <w:pPr>
        <w:pStyle w:val="Titel"/>
        <w:pBdr>
          <w:top w:val="single" w:sz="4" w:space="0" w:color="auto"/>
        </w:pBdr>
        <w:rPr>
          <w:rFonts w:ascii="Verdana" w:hAnsi="Verdana"/>
          <w:sz w:val="22"/>
          <w:szCs w:val="22"/>
        </w:rPr>
      </w:pPr>
      <w:r w:rsidRPr="00465136">
        <w:rPr>
          <w:rFonts w:ascii="Verdana" w:hAnsi="Verdana"/>
          <w:sz w:val="22"/>
          <w:szCs w:val="22"/>
        </w:rPr>
        <w:lastRenderedPageBreak/>
        <w:t>ALGEMENE VERKOOPVOORWAARDEN</w:t>
      </w:r>
      <w:r w:rsidR="002B013C" w:rsidRPr="00465136">
        <w:rPr>
          <w:rFonts w:ascii="Verdana" w:hAnsi="Verdana"/>
          <w:sz w:val="22"/>
          <w:szCs w:val="22"/>
        </w:rPr>
        <w:t xml:space="preserve"> HOUT OP STAM</w:t>
      </w:r>
    </w:p>
    <w:p w:rsidR="00964BD2" w:rsidRPr="00465136" w:rsidRDefault="003277BC" w:rsidP="00297012">
      <w:pPr>
        <w:pStyle w:val="Titel"/>
        <w:pBdr>
          <w:top w:val="single" w:sz="4" w:space="0" w:color="auto"/>
        </w:pBdr>
        <w:rPr>
          <w:rFonts w:ascii="Verdana" w:hAnsi="Verdana"/>
          <w:sz w:val="22"/>
          <w:szCs w:val="22"/>
        </w:rPr>
      </w:pPr>
      <w:r w:rsidRPr="00465136">
        <w:rPr>
          <w:rFonts w:ascii="Verdana" w:hAnsi="Verdana"/>
          <w:sz w:val="22"/>
          <w:szCs w:val="22"/>
        </w:rPr>
        <w:t xml:space="preserve"> </w:t>
      </w:r>
      <w:r w:rsidR="00B95350">
        <w:rPr>
          <w:rFonts w:ascii="Verdana" w:hAnsi="Verdana"/>
          <w:sz w:val="22"/>
          <w:szCs w:val="22"/>
        </w:rPr>
        <w:t>(</w:t>
      </w:r>
      <w:r w:rsidRPr="00465136">
        <w:rPr>
          <w:rFonts w:ascii="Verdana" w:hAnsi="Verdana"/>
          <w:sz w:val="22"/>
          <w:szCs w:val="22"/>
        </w:rPr>
        <w:t xml:space="preserve">voor </w:t>
      </w:r>
      <w:r w:rsidR="00C028E3" w:rsidRPr="00465136">
        <w:rPr>
          <w:rFonts w:ascii="Verdana" w:hAnsi="Verdana"/>
          <w:sz w:val="22"/>
          <w:szCs w:val="22"/>
        </w:rPr>
        <w:t xml:space="preserve">niet openbare </w:t>
      </w:r>
      <w:r w:rsidRPr="00465136">
        <w:rPr>
          <w:rFonts w:ascii="Verdana" w:hAnsi="Verdana"/>
          <w:sz w:val="22"/>
          <w:szCs w:val="22"/>
        </w:rPr>
        <w:t>verkoop via inschrijving)</w:t>
      </w:r>
    </w:p>
    <w:p w:rsidR="00964BD2" w:rsidRPr="00465136" w:rsidRDefault="00964BD2">
      <w:pPr>
        <w:rPr>
          <w:rFonts w:ascii="Verdana" w:hAnsi="Verdana" w:cs="Arial"/>
          <w:sz w:val="22"/>
          <w:szCs w:val="22"/>
        </w:rPr>
      </w:pPr>
    </w:p>
    <w:p w:rsidR="00964BD2" w:rsidRPr="00306640" w:rsidRDefault="00964BD2">
      <w:pPr>
        <w:pBdr>
          <w:top w:val="single" w:sz="4" w:space="1" w:color="auto"/>
          <w:left w:val="single" w:sz="4" w:space="4" w:color="auto"/>
          <w:bottom w:val="single" w:sz="4" w:space="1" w:color="auto"/>
          <w:right w:val="single" w:sz="4" w:space="4" w:color="auto"/>
        </w:pBdr>
        <w:rPr>
          <w:rFonts w:ascii="Verdana" w:hAnsi="Verdana" w:cs="Arial"/>
          <w:b/>
          <w:bCs/>
          <w:sz w:val="16"/>
          <w:szCs w:val="16"/>
        </w:rPr>
      </w:pPr>
      <w:r w:rsidRPr="00306640">
        <w:rPr>
          <w:rFonts w:ascii="Verdana" w:hAnsi="Verdana" w:cs="Arial"/>
          <w:b/>
          <w:bCs/>
          <w:sz w:val="16"/>
          <w:szCs w:val="16"/>
        </w:rPr>
        <w:t>HOOFDSTUK I - ALGEMENE BEPALINGEN</w:t>
      </w:r>
    </w:p>
    <w:p w:rsidR="00E670C3" w:rsidRPr="00306640" w:rsidRDefault="00E670C3" w:rsidP="00E670C3">
      <w:pPr>
        <w:rPr>
          <w:rFonts w:ascii="Verdana" w:hAnsi="Verdana" w:cs="Arial"/>
          <w:sz w:val="16"/>
          <w:szCs w:val="16"/>
        </w:rPr>
      </w:pPr>
    </w:p>
    <w:p w:rsidR="00964BD2" w:rsidRPr="00306640" w:rsidRDefault="00964BD2" w:rsidP="00F015AE">
      <w:pPr>
        <w:jc w:val="both"/>
        <w:rPr>
          <w:rFonts w:ascii="Verdana" w:hAnsi="Verdana" w:cs="Arial"/>
          <w:sz w:val="16"/>
          <w:szCs w:val="16"/>
        </w:rPr>
      </w:pPr>
      <w:r w:rsidRPr="00306640">
        <w:rPr>
          <w:rFonts w:ascii="Verdana" w:hAnsi="Verdana" w:cs="Arial"/>
          <w:sz w:val="16"/>
          <w:szCs w:val="16"/>
        </w:rPr>
        <w:t xml:space="preserve">Deze algemene verkoopvoorwaarden zijn van toepassing op de </w:t>
      </w:r>
      <w:r w:rsidR="000975A2" w:rsidRPr="00306640">
        <w:rPr>
          <w:rFonts w:ascii="Verdana" w:hAnsi="Verdana" w:cs="Arial"/>
          <w:sz w:val="16"/>
          <w:szCs w:val="16"/>
        </w:rPr>
        <w:t xml:space="preserve">verkoop van de </w:t>
      </w:r>
      <w:r w:rsidR="008B3965">
        <w:rPr>
          <w:rFonts w:ascii="Verdana" w:hAnsi="Verdana" w:cs="Arial"/>
          <w:sz w:val="16"/>
          <w:szCs w:val="16"/>
        </w:rPr>
        <w:t>Lot</w:t>
      </w:r>
      <w:r w:rsidRPr="00306640">
        <w:rPr>
          <w:rFonts w:ascii="Verdana" w:hAnsi="Verdana" w:cs="Arial"/>
          <w:sz w:val="16"/>
          <w:szCs w:val="16"/>
        </w:rPr>
        <w:t xml:space="preserve">en die in de catalogus </w:t>
      </w:r>
      <w:r w:rsidR="003B73B2">
        <w:rPr>
          <w:rFonts w:ascii="Verdana" w:hAnsi="Verdana" w:cs="Arial"/>
          <w:sz w:val="16"/>
          <w:szCs w:val="16"/>
        </w:rPr>
        <w:t xml:space="preserve">in bijlage </w:t>
      </w:r>
      <w:r w:rsidRPr="00306640">
        <w:rPr>
          <w:rFonts w:ascii="Verdana" w:hAnsi="Verdana" w:cs="Arial"/>
          <w:sz w:val="16"/>
          <w:szCs w:val="16"/>
        </w:rPr>
        <w:t>zijn opgenomen</w:t>
      </w:r>
      <w:r w:rsidR="00FD53FE" w:rsidRPr="00306640">
        <w:rPr>
          <w:rFonts w:ascii="Verdana" w:hAnsi="Verdana" w:cs="Arial"/>
          <w:sz w:val="16"/>
          <w:szCs w:val="16"/>
        </w:rPr>
        <w:t xml:space="preserve">, met uitsluiting van </w:t>
      </w:r>
      <w:r w:rsidR="00885F85" w:rsidRPr="00306640">
        <w:rPr>
          <w:rFonts w:ascii="Verdana" w:hAnsi="Verdana" w:cs="Arial"/>
          <w:sz w:val="16"/>
          <w:szCs w:val="16"/>
        </w:rPr>
        <w:t xml:space="preserve">de </w:t>
      </w:r>
      <w:r w:rsidR="00FD53FE" w:rsidRPr="00306640">
        <w:rPr>
          <w:rFonts w:ascii="Verdana" w:hAnsi="Verdana" w:cs="Arial"/>
          <w:sz w:val="16"/>
          <w:szCs w:val="16"/>
        </w:rPr>
        <w:t>eventuele algemene aankoopvoorwaarden van de koper</w:t>
      </w:r>
      <w:r w:rsidRPr="00306640">
        <w:rPr>
          <w:rFonts w:ascii="Verdana" w:hAnsi="Verdana" w:cs="Arial"/>
          <w:sz w:val="16"/>
          <w:szCs w:val="16"/>
        </w:rPr>
        <w:t xml:space="preserve">. Deze worden </w:t>
      </w:r>
      <w:r w:rsidR="00DA2E28">
        <w:rPr>
          <w:rFonts w:ascii="Verdana" w:hAnsi="Verdana" w:cs="Arial"/>
          <w:sz w:val="16"/>
          <w:szCs w:val="16"/>
        </w:rPr>
        <w:t xml:space="preserve">uitdrukkelijk </w:t>
      </w:r>
      <w:r w:rsidRPr="00306640">
        <w:rPr>
          <w:rFonts w:ascii="Verdana" w:hAnsi="Verdana" w:cs="Arial"/>
          <w:sz w:val="16"/>
          <w:szCs w:val="16"/>
        </w:rPr>
        <w:t xml:space="preserve">aangevuld met bijzondere verkoopvoorwaarden in </w:t>
      </w:r>
      <w:r w:rsidR="003B73B2">
        <w:rPr>
          <w:rFonts w:ascii="Verdana" w:hAnsi="Verdana" w:cs="Arial"/>
          <w:sz w:val="16"/>
          <w:szCs w:val="16"/>
        </w:rPr>
        <w:t>bijlage</w:t>
      </w:r>
      <w:r w:rsidRPr="00306640">
        <w:rPr>
          <w:rFonts w:ascii="Verdana" w:hAnsi="Verdana" w:cs="Arial"/>
          <w:sz w:val="16"/>
          <w:szCs w:val="16"/>
        </w:rPr>
        <w:t xml:space="preserve">, waarin bepalingen opgenomen worden die eigen zijn aan een specifiek </w:t>
      </w:r>
      <w:r w:rsidR="008B3965">
        <w:rPr>
          <w:rFonts w:ascii="Verdana" w:hAnsi="Verdana" w:cs="Arial"/>
          <w:sz w:val="16"/>
          <w:szCs w:val="16"/>
        </w:rPr>
        <w:t>Lot</w:t>
      </w:r>
      <w:r w:rsidRPr="00306640">
        <w:rPr>
          <w:rFonts w:ascii="Verdana" w:hAnsi="Verdana" w:cs="Arial"/>
          <w:sz w:val="16"/>
          <w:szCs w:val="16"/>
        </w:rPr>
        <w:t xml:space="preserve">. </w:t>
      </w:r>
      <w:r w:rsidR="000975A2" w:rsidRPr="00306640">
        <w:rPr>
          <w:rFonts w:ascii="Verdana" w:hAnsi="Verdana" w:cs="Arial"/>
          <w:sz w:val="16"/>
          <w:szCs w:val="16"/>
        </w:rPr>
        <w:t>In geval van tegenstrijdigheden</w:t>
      </w:r>
      <w:r w:rsidRPr="00306640">
        <w:rPr>
          <w:rFonts w:ascii="Verdana" w:hAnsi="Verdana" w:cs="Arial"/>
          <w:sz w:val="16"/>
          <w:szCs w:val="16"/>
        </w:rPr>
        <w:t xml:space="preserve"> hebben de bijzondere verkoopvoorwaarden steeds voorrang op de algemene voorwaarden.</w:t>
      </w:r>
      <w:r w:rsidR="00BD726C">
        <w:rPr>
          <w:rFonts w:ascii="Verdana" w:hAnsi="Verdana" w:cs="Arial"/>
          <w:sz w:val="16"/>
          <w:szCs w:val="16"/>
        </w:rPr>
        <w:t xml:space="preserve"> Ook het inschrijvingsformulier, de overzichtskaart, het exploitatieplan, de catalogus en de meetstaten maken allemaal integraal deel uit van de voorwaarden bij de verkoop.</w:t>
      </w:r>
    </w:p>
    <w:p w:rsidR="00872C58" w:rsidRPr="00306640" w:rsidRDefault="00872C58" w:rsidP="00F015AE">
      <w:pPr>
        <w:jc w:val="both"/>
        <w:rPr>
          <w:rFonts w:ascii="Verdana" w:hAnsi="Verdana" w:cs="Arial"/>
          <w:sz w:val="16"/>
          <w:szCs w:val="16"/>
        </w:rPr>
      </w:pPr>
    </w:p>
    <w:p w:rsidR="00872C58" w:rsidRDefault="003B73B2" w:rsidP="00F015AE">
      <w:pPr>
        <w:jc w:val="both"/>
        <w:rPr>
          <w:rFonts w:ascii="Verdana" w:hAnsi="Verdana" w:cs="Arial"/>
          <w:sz w:val="16"/>
          <w:szCs w:val="16"/>
        </w:rPr>
      </w:pPr>
      <w:r>
        <w:rPr>
          <w:rFonts w:ascii="Verdana" w:hAnsi="Verdana" w:cs="Arial"/>
          <w:sz w:val="16"/>
          <w:szCs w:val="16"/>
        </w:rPr>
        <w:t>Indien verwezen wordt naar de “V</w:t>
      </w:r>
      <w:r w:rsidR="00A61A59" w:rsidRPr="00306640">
        <w:rPr>
          <w:rFonts w:ascii="Verdana" w:hAnsi="Verdana" w:cs="Arial"/>
          <w:sz w:val="16"/>
          <w:szCs w:val="16"/>
        </w:rPr>
        <w:t xml:space="preserve">erkoper”, wordt de eigenaar </w:t>
      </w:r>
      <w:r w:rsidR="00AF4280" w:rsidRPr="00306640">
        <w:rPr>
          <w:rFonts w:ascii="Verdana" w:hAnsi="Verdana" w:cs="Arial"/>
          <w:sz w:val="16"/>
          <w:szCs w:val="16"/>
        </w:rPr>
        <w:t xml:space="preserve">van </w:t>
      </w:r>
      <w:r w:rsidR="00A61A59" w:rsidRPr="00306640">
        <w:rPr>
          <w:rFonts w:ascii="Verdana" w:hAnsi="Verdana" w:cs="Arial"/>
          <w:sz w:val="16"/>
          <w:szCs w:val="16"/>
        </w:rPr>
        <w:t>de te verkopen hou</w:t>
      </w:r>
      <w:r w:rsidR="00F2077D" w:rsidRPr="00306640">
        <w:rPr>
          <w:rFonts w:ascii="Verdana" w:hAnsi="Verdana" w:cs="Arial"/>
          <w:sz w:val="16"/>
          <w:szCs w:val="16"/>
        </w:rPr>
        <w:t>t</w:t>
      </w:r>
      <w:r w:rsidR="008B3965">
        <w:rPr>
          <w:rFonts w:ascii="Verdana" w:hAnsi="Verdana" w:cs="Arial"/>
          <w:sz w:val="16"/>
          <w:szCs w:val="16"/>
        </w:rPr>
        <w:t>lot</w:t>
      </w:r>
      <w:r w:rsidR="00A61A59" w:rsidRPr="00306640">
        <w:rPr>
          <w:rFonts w:ascii="Verdana" w:hAnsi="Verdana" w:cs="Arial"/>
          <w:sz w:val="16"/>
          <w:szCs w:val="16"/>
        </w:rPr>
        <w:t xml:space="preserve">en bedoeld. </w:t>
      </w:r>
      <w:r w:rsidR="00C1788D">
        <w:rPr>
          <w:rFonts w:ascii="Verdana" w:hAnsi="Verdana" w:cs="Arial"/>
          <w:sz w:val="16"/>
          <w:szCs w:val="16"/>
        </w:rPr>
        <w:t xml:space="preserve">In de meeste gevallen betreft het hier “Natuurpunt </w:t>
      </w:r>
      <w:r w:rsidR="008B3965">
        <w:rPr>
          <w:rFonts w:ascii="Verdana" w:hAnsi="Verdana" w:cs="Arial"/>
          <w:sz w:val="16"/>
          <w:szCs w:val="16"/>
        </w:rPr>
        <w:t xml:space="preserve">Beheer </w:t>
      </w:r>
      <w:r w:rsidR="00C1788D">
        <w:rPr>
          <w:rFonts w:ascii="Verdana" w:hAnsi="Verdana" w:cs="Arial"/>
          <w:sz w:val="16"/>
          <w:szCs w:val="16"/>
        </w:rPr>
        <w:t>vzw”, tenzij anders aangegeven.</w:t>
      </w:r>
    </w:p>
    <w:p w:rsidR="009800CA" w:rsidRDefault="009800CA" w:rsidP="00F015AE">
      <w:pPr>
        <w:jc w:val="both"/>
        <w:rPr>
          <w:rFonts w:ascii="Verdana" w:hAnsi="Verdana" w:cs="Arial"/>
          <w:sz w:val="16"/>
          <w:szCs w:val="16"/>
        </w:rPr>
      </w:pPr>
    </w:p>
    <w:p w:rsidR="009800CA" w:rsidRDefault="009800CA" w:rsidP="00F015AE">
      <w:pPr>
        <w:jc w:val="both"/>
        <w:rPr>
          <w:rFonts w:ascii="Verdana" w:hAnsi="Verdana" w:cs="Arial"/>
          <w:sz w:val="16"/>
          <w:szCs w:val="16"/>
        </w:rPr>
      </w:pPr>
      <w:r>
        <w:rPr>
          <w:rFonts w:ascii="Verdana" w:hAnsi="Verdana" w:cs="Arial"/>
          <w:sz w:val="16"/>
          <w:szCs w:val="16"/>
        </w:rPr>
        <w:t>Indien verwezen wordt naar de “exploitatie”, wordt het vell</w:t>
      </w:r>
      <w:r w:rsidR="00A35D82">
        <w:rPr>
          <w:rFonts w:ascii="Verdana" w:hAnsi="Verdana" w:cs="Arial"/>
          <w:sz w:val="16"/>
          <w:szCs w:val="16"/>
        </w:rPr>
        <w:t>en én</w:t>
      </w:r>
      <w:r>
        <w:rPr>
          <w:rFonts w:ascii="Verdana" w:hAnsi="Verdana" w:cs="Arial"/>
          <w:sz w:val="16"/>
          <w:szCs w:val="16"/>
        </w:rPr>
        <w:t xml:space="preserve"> afvoeren van</w:t>
      </w:r>
      <w:r w:rsidR="00BA4C35">
        <w:rPr>
          <w:rFonts w:ascii="Verdana" w:hAnsi="Verdana" w:cs="Arial"/>
          <w:sz w:val="16"/>
          <w:szCs w:val="16"/>
        </w:rPr>
        <w:t xml:space="preserve"> de</w:t>
      </w:r>
      <w:r>
        <w:rPr>
          <w:rFonts w:ascii="Verdana" w:hAnsi="Verdana" w:cs="Arial"/>
          <w:sz w:val="16"/>
          <w:szCs w:val="16"/>
        </w:rPr>
        <w:t xml:space="preserve"> bomen en</w:t>
      </w:r>
      <w:r w:rsidR="00BA4C35">
        <w:rPr>
          <w:rFonts w:ascii="Verdana" w:hAnsi="Verdana" w:cs="Arial"/>
          <w:sz w:val="16"/>
          <w:szCs w:val="16"/>
        </w:rPr>
        <w:t>/of</w:t>
      </w:r>
      <w:r>
        <w:rPr>
          <w:rFonts w:ascii="Verdana" w:hAnsi="Verdana" w:cs="Arial"/>
          <w:sz w:val="16"/>
          <w:szCs w:val="16"/>
        </w:rPr>
        <w:t xml:space="preserve"> takken</w:t>
      </w:r>
      <w:r w:rsidR="00BA4C35">
        <w:rPr>
          <w:rFonts w:ascii="Verdana" w:hAnsi="Verdana" w:cs="Arial"/>
          <w:sz w:val="16"/>
          <w:szCs w:val="16"/>
        </w:rPr>
        <w:t xml:space="preserve"> uit het Lot</w:t>
      </w:r>
      <w:r>
        <w:rPr>
          <w:rFonts w:ascii="Verdana" w:hAnsi="Verdana" w:cs="Arial"/>
          <w:sz w:val="16"/>
          <w:szCs w:val="16"/>
        </w:rPr>
        <w:t xml:space="preserve"> bedoeld.</w:t>
      </w:r>
    </w:p>
    <w:p w:rsidR="00622BD4" w:rsidRPr="00306640" w:rsidRDefault="00622BD4" w:rsidP="00F015AE">
      <w:pPr>
        <w:jc w:val="both"/>
        <w:rPr>
          <w:rFonts w:ascii="Verdana" w:hAnsi="Verdana" w:cs="Arial"/>
          <w:sz w:val="16"/>
          <w:szCs w:val="16"/>
        </w:rPr>
      </w:pPr>
    </w:p>
    <w:p w:rsidR="00964BD2" w:rsidRPr="00306640" w:rsidRDefault="00964BD2" w:rsidP="00F015AE">
      <w:pPr>
        <w:pBdr>
          <w:top w:val="single" w:sz="4" w:space="1" w:color="auto"/>
          <w:left w:val="single" w:sz="4" w:space="4" w:color="auto"/>
          <w:bottom w:val="single" w:sz="4" w:space="1" w:color="auto"/>
          <w:right w:val="single" w:sz="4" w:space="4" w:color="auto"/>
        </w:pBdr>
        <w:jc w:val="both"/>
        <w:rPr>
          <w:rFonts w:ascii="Verdana" w:hAnsi="Verdana" w:cs="Arial"/>
          <w:b/>
          <w:bCs/>
          <w:sz w:val="16"/>
          <w:szCs w:val="16"/>
        </w:rPr>
      </w:pPr>
      <w:r w:rsidRPr="00306640">
        <w:rPr>
          <w:rFonts w:ascii="Verdana" w:hAnsi="Verdana" w:cs="Arial"/>
          <w:b/>
          <w:bCs/>
          <w:sz w:val="16"/>
          <w:szCs w:val="16"/>
        </w:rPr>
        <w:t xml:space="preserve">HOOFDSTUK II - </w:t>
      </w:r>
      <w:r w:rsidR="00BD0701" w:rsidRPr="00306640">
        <w:rPr>
          <w:rFonts w:ascii="Verdana" w:hAnsi="Verdana" w:cs="Arial"/>
          <w:b/>
          <w:bCs/>
          <w:sz w:val="16"/>
          <w:szCs w:val="16"/>
        </w:rPr>
        <w:t>VE</w:t>
      </w:r>
      <w:r w:rsidR="00C65A7B" w:rsidRPr="00306640">
        <w:rPr>
          <w:rFonts w:ascii="Verdana" w:hAnsi="Verdana" w:cs="Arial"/>
          <w:b/>
          <w:bCs/>
          <w:sz w:val="16"/>
          <w:szCs w:val="16"/>
        </w:rPr>
        <w:t>RKOOP</w:t>
      </w:r>
      <w:r w:rsidR="00BD0701" w:rsidRPr="00306640">
        <w:rPr>
          <w:rFonts w:ascii="Verdana" w:hAnsi="Verdana" w:cs="Arial"/>
          <w:b/>
          <w:bCs/>
          <w:sz w:val="16"/>
          <w:szCs w:val="16"/>
        </w:rPr>
        <w:t>VOORWAARDEN</w:t>
      </w:r>
    </w:p>
    <w:p w:rsidR="00964BD2" w:rsidRPr="00306640" w:rsidRDefault="00964BD2" w:rsidP="00F015AE">
      <w:pPr>
        <w:jc w:val="both"/>
        <w:rPr>
          <w:rFonts w:ascii="Verdana" w:hAnsi="Verdana" w:cs="Arial"/>
          <w:sz w:val="16"/>
          <w:szCs w:val="16"/>
        </w:rPr>
      </w:pPr>
    </w:p>
    <w:p w:rsidR="00B463CD" w:rsidRPr="00306640" w:rsidRDefault="00B463CD" w:rsidP="00F015AE">
      <w:pPr>
        <w:pStyle w:val="Koptekst"/>
        <w:pBdr>
          <w:bottom w:val="single" w:sz="4" w:space="1" w:color="auto"/>
        </w:pBdr>
        <w:tabs>
          <w:tab w:val="clear" w:pos="4536"/>
          <w:tab w:val="clear" w:pos="9072"/>
        </w:tabs>
        <w:spacing w:after="120"/>
        <w:jc w:val="both"/>
        <w:rPr>
          <w:rFonts w:ascii="Verdana" w:hAnsi="Verdana" w:cs="Arial"/>
          <w:b/>
          <w:bCs/>
          <w:sz w:val="16"/>
          <w:szCs w:val="16"/>
        </w:rPr>
      </w:pPr>
      <w:r w:rsidRPr="00306640">
        <w:rPr>
          <w:rFonts w:ascii="Verdana" w:hAnsi="Verdana" w:cs="Arial"/>
          <w:b/>
          <w:bCs/>
          <w:sz w:val="16"/>
          <w:szCs w:val="16"/>
        </w:rPr>
        <w:t>Art. 1</w:t>
      </w:r>
      <w:r w:rsidRPr="00306640">
        <w:rPr>
          <w:rFonts w:ascii="Verdana" w:hAnsi="Verdana" w:cs="Arial"/>
          <w:b/>
          <w:bCs/>
          <w:sz w:val="16"/>
          <w:szCs w:val="16"/>
        </w:rPr>
        <w:tab/>
      </w:r>
      <w:r w:rsidR="005E696C">
        <w:rPr>
          <w:rFonts w:ascii="Verdana" w:hAnsi="Verdana" w:cs="Arial"/>
          <w:b/>
          <w:bCs/>
          <w:sz w:val="16"/>
          <w:szCs w:val="16"/>
        </w:rPr>
        <w:tab/>
      </w:r>
      <w:r w:rsidRPr="00306640">
        <w:rPr>
          <w:rFonts w:ascii="Verdana" w:hAnsi="Verdana" w:cs="Arial"/>
          <w:b/>
          <w:bCs/>
          <w:sz w:val="16"/>
          <w:szCs w:val="16"/>
        </w:rPr>
        <w:t>Aard van de te koop gestelde hout</w:t>
      </w:r>
      <w:r w:rsidR="008B3965">
        <w:rPr>
          <w:rFonts w:ascii="Verdana" w:hAnsi="Verdana" w:cs="Arial"/>
          <w:b/>
          <w:bCs/>
          <w:sz w:val="16"/>
          <w:szCs w:val="16"/>
        </w:rPr>
        <w:t>lot</w:t>
      </w:r>
      <w:r w:rsidRPr="00306640">
        <w:rPr>
          <w:rFonts w:ascii="Verdana" w:hAnsi="Verdana" w:cs="Arial"/>
          <w:b/>
          <w:bCs/>
          <w:sz w:val="16"/>
          <w:szCs w:val="16"/>
        </w:rPr>
        <w:t>en – gevolgen van de verkoop</w:t>
      </w:r>
    </w:p>
    <w:p w:rsidR="00B463CD" w:rsidRPr="00306640" w:rsidRDefault="00B463CD" w:rsidP="00F015AE">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t xml:space="preserve">Het voorwerp van de houtverkoop </w:t>
      </w:r>
      <w:r w:rsidR="00885F85" w:rsidRPr="00306640">
        <w:rPr>
          <w:rFonts w:ascii="Verdana" w:hAnsi="Verdana" w:cs="Arial"/>
          <w:sz w:val="16"/>
          <w:szCs w:val="16"/>
        </w:rPr>
        <w:t xml:space="preserve">wordt gevormd door </w:t>
      </w:r>
      <w:r w:rsidRPr="00306640">
        <w:rPr>
          <w:rFonts w:ascii="Verdana" w:hAnsi="Verdana" w:cs="Arial"/>
          <w:sz w:val="16"/>
          <w:szCs w:val="16"/>
        </w:rPr>
        <w:t xml:space="preserve">een </w:t>
      </w:r>
      <w:r w:rsidR="00885F85" w:rsidRPr="00306640">
        <w:rPr>
          <w:rFonts w:ascii="Verdana" w:hAnsi="Verdana" w:cs="Arial"/>
          <w:sz w:val="16"/>
          <w:szCs w:val="16"/>
        </w:rPr>
        <w:t>hoeveelheid</w:t>
      </w:r>
      <w:r w:rsidRPr="00306640">
        <w:rPr>
          <w:rFonts w:ascii="Verdana" w:hAnsi="Verdana" w:cs="Arial"/>
          <w:sz w:val="16"/>
          <w:szCs w:val="16"/>
        </w:rPr>
        <w:t xml:space="preserve"> gemerkte bomen in een </w:t>
      </w:r>
      <w:r w:rsidR="00885F85" w:rsidRPr="00306640">
        <w:rPr>
          <w:rFonts w:ascii="Verdana" w:hAnsi="Verdana" w:cs="Arial"/>
          <w:sz w:val="16"/>
          <w:szCs w:val="16"/>
        </w:rPr>
        <w:t xml:space="preserve">of meerdere </w:t>
      </w:r>
      <w:r w:rsidRPr="00306640">
        <w:rPr>
          <w:rFonts w:ascii="Verdana" w:hAnsi="Verdana" w:cs="Arial"/>
          <w:sz w:val="16"/>
          <w:szCs w:val="16"/>
        </w:rPr>
        <w:t>bos</w:t>
      </w:r>
      <w:r w:rsidR="00F52B42">
        <w:rPr>
          <w:rFonts w:ascii="Verdana" w:hAnsi="Verdana" w:cs="Arial"/>
          <w:sz w:val="16"/>
          <w:szCs w:val="16"/>
        </w:rPr>
        <w:t>bestanden</w:t>
      </w:r>
      <w:r w:rsidRPr="00306640">
        <w:rPr>
          <w:rFonts w:ascii="Verdana" w:hAnsi="Verdana" w:cs="Arial"/>
          <w:sz w:val="16"/>
          <w:szCs w:val="16"/>
        </w:rPr>
        <w:t xml:space="preserve"> die samen een hout</w:t>
      </w:r>
      <w:r w:rsidR="008B3965">
        <w:rPr>
          <w:rFonts w:ascii="Verdana" w:hAnsi="Verdana" w:cs="Arial"/>
          <w:sz w:val="16"/>
          <w:szCs w:val="16"/>
        </w:rPr>
        <w:t>lot</w:t>
      </w:r>
      <w:r w:rsidRPr="00306640">
        <w:rPr>
          <w:rFonts w:ascii="Verdana" w:hAnsi="Verdana" w:cs="Arial"/>
          <w:sz w:val="16"/>
          <w:szCs w:val="16"/>
        </w:rPr>
        <w:t xml:space="preserve"> vormen (hierna het “</w:t>
      </w:r>
      <w:r w:rsidR="008B3965">
        <w:rPr>
          <w:rFonts w:ascii="Verdana" w:hAnsi="Verdana" w:cs="Arial"/>
          <w:sz w:val="16"/>
          <w:szCs w:val="16"/>
        </w:rPr>
        <w:t>Lot</w:t>
      </w:r>
      <w:r w:rsidRPr="00306640">
        <w:rPr>
          <w:rFonts w:ascii="Verdana" w:hAnsi="Verdana" w:cs="Arial"/>
          <w:sz w:val="16"/>
          <w:szCs w:val="16"/>
        </w:rPr>
        <w:t xml:space="preserve">”). </w:t>
      </w:r>
    </w:p>
    <w:p w:rsidR="00B463CD" w:rsidRPr="00306640" w:rsidRDefault="00B463CD" w:rsidP="00F015AE">
      <w:pPr>
        <w:jc w:val="both"/>
        <w:rPr>
          <w:rFonts w:ascii="Verdana" w:hAnsi="Verdana" w:cs="Arial"/>
          <w:sz w:val="16"/>
          <w:szCs w:val="16"/>
        </w:rPr>
      </w:pPr>
    </w:p>
    <w:p w:rsidR="00B463CD" w:rsidRPr="00306640" w:rsidRDefault="00B463CD" w:rsidP="00F015AE">
      <w:pPr>
        <w:jc w:val="both"/>
        <w:rPr>
          <w:rFonts w:ascii="Verdana" w:hAnsi="Verdana" w:cs="Arial"/>
          <w:sz w:val="16"/>
          <w:szCs w:val="16"/>
        </w:rPr>
      </w:pPr>
      <w:r w:rsidRPr="00306640">
        <w:rPr>
          <w:rFonts w:ascii="Verdana" w:hAnsi="Verdana" w:cs="Arial"/>
          <w:sz w:val="16"/>
          <w:szCs w:val="16"/>
        </w:rPr>
        <w:t>§2.</w:t>
      </w:r>
      <w:r w:rsidRPr="00306640">
        <w:rPr>
          <w:rFonts w:ascii="Verdana" w:hAnsi="Verdana" w:cs="Arial"/>
          <w:sz w:val="16"/>
          <w:szCs w:val="16"/>
        </w:rPr>
        <w:tab/>
        <w:t xml:space="preserve">Het aantal gemerkte bomen per boomsoort dat </w:t>
      </w:r>
      <w:r w:rsidR="00885F85" w:rsidRPr="00306640">
        <w:rPr>
          <w:rFonts w:ascii="Verdana" w:hAnsi="Verdana" w:cs="Arial"/>
          <w:sz w:val="16"/>
          <w:szCs w:val="16"/>
        </w:rPr>
        <w:t xml:space="preserve">in een bepaald </w:t>
      </w:r>
      <w:r w:rsidR="008B3965">
        <w:rPr>
          <w:rFonts w:ascii="Verdana" w:hAnsi="Verdana" w:cs="Arial"/>
          <w:sz w:val="16"/>
          <w:szCs w:val="16"/>
        </w:rPr>
        <w:t>Lot</w:t>
      </w:r>
      <w:r w:rsidR="00885F85" w:rsidRPr="00306640">
        <w:rPr>
          <w:rFonts w:ascii="Verdana" w:hAnsi="Verdana" w:cs="Arial"/>
          <w:sz w:val="16"/>
          <w:szCs w:val="16"/>
        </w:rPr>
        <w:t xml:space="preserve"> </w:t>
      </w:r>
      <w:r w:rsidRPr="00306640">
        <w:rPr>
          <w:rFonts w:ascii="Verdana" w:hAnsi="Verdana" w:cs="Arial"/>
          <w:sz w:val="16"/>
          <w:szCs w:val="16"/>
        </w:rPr>
        <w:t>wordt verkocht</w:t>
      </w:r>
      <w:r w:rsidR="00885F85" w:rsidRPr="00306640">
        <w:rPr>
          <w:rFonts w:ascii="Verdana" w:hAnsi="Verdana" w:cs="Arial"/>
          <w:sz w:val="16"/>
          <w:szCs w:val="16"/>
        </w:rPr>
        <w:t>,</w:t>
      </w:r>
      <w:r w:rsidRPr="00306640">
        <w:rPr>
          <w:rFonts w:ascii="Verdana" w:hAnsi="Verdana" w:cs="Arial"/>
          <w:sz w:val="16"/>
          <w:szCs w:val="16"/>
        </w:rPr>
        <w:t xml:space="preserve"> staat vermeld in de catalogus. De verkoper is </w:t>
      </w:r>
      <w:r w:rsidR="00C1788D">
        <w:rPr>
          <w:rFonts w:ascii="Verdana" w:hAnsi="Verdana" w:cs="Arial"/>
          <w:sz w:val="16"/>
          <w:szCs w:val="16"/>
        </w:rPr>
        <w:t xml:space="preserve">niet </w:t>
      </w:r>
      <w:r w:rsidRPr="00306640">
        <w:rPr>
          <w:rFonts w:ascii="Verdana" w:hAnsi="Verdana" w:cs="Arial"/>
          <w:sz w:val="16"/>
          <w:szCs w:val="16"/>
        </w:rPr>
        <w:t>aansprakelijk voor enige foutmarge kleiner dan 3% die zou zijn opgetreden tussen</w:t>
      </w:r>
      <w:r w:rsidR="00632BBD">
        <w:rPr>
          <w:rFonts w:ascii="Verdana" w:hAnsi="Verdana" w:cs="Arial"/>
          <w:sz w:val="16"/>
          <w:szCs w:val="16"/>
        </w:rPr>
        <w:t xml:space="preserve"> het aantal</w:t>
      </w:r>
      <w:r w:rsidR="00A61A59" w:rsidRPr="00306640">
        <w:rPr>
          <w:rFonts w:ascii="Verdana" w:hAnsi="Verdana" w:cs="Arial"/>
          <w:sz w:val="16"/>
          <w:szCs w:val="16"/>
        </w:rPr>
        <w:t xml:space="preserve"> </w:t>
      </w:r>
      <w:r w:rsidRPr="00306640">
        <w:rPr>
          <w:rFonts w:ascii="Verdana" w:hAnsi="Verdana" w:cs="Arial"/>
          <w:sz w:val="16"/>
          <w:szCs w:val="16"/>
        </w:rPr>
        <w:t xml:space="preserve">werkelijk verkochte bomen en </w:t>
      </w:r>
      <w:r w:rsidR="00632BBD">
        <w:rPr>
          <w:rFonts w:ascii="Verdana" w:hAnsi="Verdana" w:cs="Arial"/>
          <w:sz w:val="16"/>
          <w:szCs w:val="16"/>
        </w:rPr>
        <w:t xml:space="preserve">het aantal </w:t>
      </w:r>
      <w:r w:rsidRPr="00306640">
        <w:rPr>
          <w:rFonts w:ascii="Verdana" w:hAnsi="Verdana" w:cs="Arial"/>
          <w:sz w:val="16"/>
          <w:szCs w:val="16"/>
        </w:rPr>
        <w:t xml:space="preserve">vermeld in de catalogus. </w:t>
      </w:r>
    </w:p>
    <w:p w:rsidR="00B463CD" w:rsidRPr="00306640" w:rsidRDefault="00B463CD" w:rsidP="00F015AE">
      <w:pPr>
        <w:jc w:val="both"/>
        <w:rPr>
          <w:rFonts w:ascii="Verdana" w:hAnsi="Verdana" w:cs="Arial"/>
          <w:sz w:val="16"/>
          <w:szCs w:val="16"/>
        </w:rPr>
      </w:pPr>
    </w:p>
    <w:p w:rsidR="00B463CD" w:rsidRPr="00306640" w:rsidRDefault="00B463CD" w:rsidP="00F015AE">
      <w:pPr>
        <w:jc w:val="both"/>
        <w:rPr>
          <w:rFonts w:ascii="Verdana" w:hAnsi="Verdana" w:cs="Arial"/>
          <w:sz w:val="16"/>
          <w:szCs w:val="16"/>
        </w:rPr>
      </w:pPr>
      <w:r w:rsidRPr="00306640">
        <w:rPr>
          <w:rFonts w:ascii="Verdana" w:hAnsi="Verdana" w:cs="Arial"/>
          <w:sz w:val="16"/>
          <w:szCs w:val="16"/>
        </w:rPr>
        <w:t>§3.</w:t>
      </w:r>
      <w:r w:rsidRPr="00306640">
        <w:rPr>
          <w:rFonts w:ascii="Verdana" w:hAnsi="Verdana" w:cs="Arial"/>
          <w:sz w:val="16"/>
          <w:szCs w:val="16"/>
        </w:rPr>
        <w:tab/>
        <w:t xml:space="preserve">De </w:t>
      </w:r>
      <w:r w:rsidR="008B3965">
        <w:rPr>
          <w:rFonts w:ascii="Verdana" w:hAnsi="Verdana" w:cs="Arial"/>
          <w:sz w:val="16"/>
          <w:szCs w:val="16"/>
        </w:rPr>
        <w:t>Lot</w:t>
      </w:r>
      <w:r w:rsidRPr="00306640">
        <w:rPr>
          <w:rFonts w:ascii="Verdana" w:hAnsi="Verdana" w:cs="Arial"/>
          <w:sz w:val="16"/>
          <w:szCs w:val="16"/>
        </w:rPr>
        <w:t xml:space="preserve">en worden op stam verkocht in de staat waarin ze zich bevinden op het ogenblik van de verkoop, zonder waarborg inzake de kwaliteit. </w:t>
      </w:r>
    </w:p>
    <w:p w:rsidR="00B463CD" w:rsidRPr="00306640" w:rsidRDefault="00B463CD" w:rsidP="00F015AE">
      <w:pPr>
        <w:jc w:val="both"/>
        <w:rPr>
          <w:rFonts w:ascii="Verdana" w:hAnsi="Verdana" w:cs="Arial"/>
          <w:sz w:val="16"/>
          <w:szCs w:val="16"/>
        </w:rPr>
      </w:pPr>
    </w:p>
    <w:p w:rsidR="00B463CD" w:rsidRPr="00D66C3D" w:rsidRDefault="00B463CD" w:rsidP="00F015AE">
      <w:pPr>
        <w:jc w:val="both"/>
        <w:rPr>
          <w:rFonts w:ascii="Verdana" w:hAnsi="Verdana" w:cs="Arial"/>
          <w:sz w:val="16"/>
          <w:szCs w:val="16"/>
        </w:rPr>
      </w:pPr>
      <w:r w:rsidRPr="00D66C3D">
        <w:rPr>
          <w:rFonts w:ascii="Verdana" w:hAnsi="Verdana" w:cs="Arial"/>
          <w:sz w:val="16"/>
          <w:szCs w:val="16"/>
        </w:rPr>
        <w:t>§4.</w:t>
      </w:r>
      <w:r w:rsidRPr="00D66C3D">
        <w:rPr>
          <w:rFonts w:ascii="Verdana" w:hAnsi="Verdana" w:cs="Arial"/>
          <w:sz w:val="16"/>
          <w:szCs w:val="16"/>
        </w:rPr>
        <w:tab/>
      </w:r>
      <w:r w:rsidR="003A54C2" w:rsidRPr="00D66C3D">
        <w:rPr>
          <w:rFonts w:ascii="Verdana" w:hAnsi="Verdana" w:cs="Arial"/>
          <w:sz w:val="16"/>
          <w:szCs w:val="16"/>
        </w:rPr>
        <w:t>Het risico v</w:t>
      </w:r>
      <w:r w:rsidR="00AF4280" w:rsidRPr="00D66C3D">
        <w:rPr>
          <w:rFonts w:ascii="Verdana" w:hAnsi="Verdana" w:cs="Arial"/>
          <w:sz w:val="16"/>
          <w:szCs w:val="16"/>
        </w:rPr>
        <w:t>an</w:t>
      </w:r>
      <w:r w:rsidR="003A54C2" w:rsidRPr="00D66C3D">
        <w:rPr>
          <w:rFonts w:ascii="Verdana" w:hAnsi="Verdana" w:cs="Arial"/>
          <w:sz w:val="16"/>
          <w:szCs w:val="16"/>
        </w:rPr>
        <w:t xml:space="preserve"> de verkochte goederen gaat op </w:t>
      </w:r>
      <w:r w:rsidRPr="00D66C3D">
        <w:rPr>
          <w:rFonts w:ascii="Verdana" w:hAnsi="Verdana" w:cs="Arial"/>
          <w:sz w:val="16"/>
          <w:szCs w:val="16"/>
        </w:rPr>
        <w:t xml:space="preserve">het ogenblik van de </w:t>
      </w:r>
      <w:r w:rsidR="003A54C2" w:rsidRPr="00D66C3D">
        <w:rPr>
          <w:rFonts w:ascii="Verdana" w:hAnsi="Verdana" w:cs="Arial"/>
          <w:sz w:val="16"/>
          <w:szCs w:val="16"/>
        </w:rPr>
        <w:t>toewijzing</w:t>
      </w:r>
      <w:r w:rsidRPr="00D66C3D">
        <w:rPr>
          <w:rFonts w:ascii="Verdana" w:hAnsi="Verdana" w:cs="Arial"/>
          <w:sz w:val="16"/>
          <w:szCs w:val="16"/>
        </w:rPr>
        <w:t xml:space="preserve">, </w:t>
      </w:r>
      <w:r w:rsidR="003A54C2" w:rsidRPr="00D66C3D">
        <w:rPr>
          <w:rFonts w:ascii="Verdana" w:hAnsi="Verdana" w:cs="Arial"/>
          <w:sz w:val="16"/>
          <w:szCs w:val="16"/>
        </w:rPr>
        <w:t xml:space="preserve">over op de koper: elk verlies of beschadiging van die goederen is vanaf </w:t>
      </w:r>
      <w:r w:rsidRPr="00D66C3D">
        <w:rPr>
          <w:rFonts w:ascii="Verdana" w:hAnsi="Verdana" w:cs="Arial"/>
          <w:sz w:val="16"/>
          <w:szCs w:val="16"/>
        </w:rPr>
        <w:t xml:space="preserve">dat ogenblik </w:t>
      </w:r>
      <w:r w:rsidR="003A54C2" w:rsidRPr="00D66C3D">
        <w:rPr>
          <w:rFonts w:ascii="Verdana" w:hAnsi="Verdana" w:cs="Arial"/>
          <w:sz w:val="16"/>
          <w:szCs w:val="16"/>
        </w:rPr>
        <w:t xml:space="preserve">voor rekening van de koper en de koper draagt vanaf dat ogenblik ook de aansprakelijkheid ten aanzien van derden. </w:t>
      </w:r>
      <w:r w:rsidRPr="00D66C3D">
        <w:rPr>
          <w:rFonts w:ascii="Verdana" w:hAnsi="Verdana" w:cs="Arial"/>
          <w:sz w:val="16"/>
          <w:szCs w:val="16"/>
        </w:rPr>
        <w:t xml:space="preserve"> </w:t>
      </w:r>
    </w:p>
    <w:p w:rsidR="00964BD2" w:rsidRPr="00306640" w:rsidRDefault="00964BD2" w:rsidP="00F015AE">
      <w:pPr>
        <w:jc w:val="both"/>
        <w:rPr>
          <w:rFonts w:ascii="Verdana" w:hAnsi="Verdana" w:cs="Arial"/>
          <w:sz w:val="16"/>
          <w:szCs w:val="16"/>
        </w:rPr>
      </w:pPr>
    </w:p>
    <w:p w:rsidR="00C65A7B" w:rsidRPr="00306640" w:rsidRDefault="00C65A7B" w:rsidP="00F015AE">
      <w:pPr>
        <w:pStyle w:val="Koptekst"/>
        <w:pBdr>
          <w:bottom w:val="single" w:sz="4" w:space="1" w:color="auto"/>
        </w:pBdr>
        <w:tabs>
          <w:tab w:val="clear" w:pos="4536"/>
          <w:tab w:val="clear" w:pos="9072"/>
        </w:tabs>
        <w:spacing w:after="120"/>
        <w:jc w:val="both"/>
        <w:rPr>
          <w:rFonts w:ascii="Verdana" w:hAnsi="Verdana" w:cs="Arial"/>
          <w:b/>
          <w:bCs/>
          <w:sz w:val="16"/>
          <w:szCs w:val="16"/>
        </w:rPr>
      </w:pPr>
      <w:r w:rsidRPr="00306640">
        <w:rPr>
          <w:rFonts w:ascii="Verdana" w:hAnsi="Verdana" w:cs="Arial"/>
          <w:b/>
          <w:bCs/>
          <w:sz w:val="16"/>
          <w:szCs w:val="16"/>
        </w:rPr>
        <w:t xml:space="preserve">Art. </w:t>
      </w:r>
      <w:r w:rsidR="00B463CD" w:rsidRPr="00306640">
        <w:rPr>
          <w:rFonts w:ascii="Verdana" w:hAnsi="Verdana" w:cs="Arial"/>
          <w:b/>
          <w:bCs/>
          <w:sz w:val="16"/>
          <w:szCs w:val="16"/>
        </w:rPr>
        <w:t>2</w:t>
      </w:r>
      <w:r w:rsidRPr="00306640">
        <w:rPr>
          <w:rFonts w:ascii="Verdana" w:hAnsi="Verdana" w:cs="Arial"/>
          <w:b/>
          <w:bCs/>
          <w:sz w:val="16"/>
          <w:szCs w:val="16"/>
        </w:rPr>
        <w:tab/>
      </w:r>
      <w:r w:rsidRPr="00306640">
        <w:rPr>
          <w:rFonts w:ascii="Verdana" w:hAnsi="Verdana" w:cs="Arial"/>
          <w:b/>
          <w:bCs/>
          <w:sz w:val="16"/>
          <w:szCs w:val="16"/>
        </w:rPr>
        <w:tab/>
      </w:r>
      <w:r w:rsidR="0044595C" w:rsidRPr="00306640">
        <w:rPr>
          <w:rFonts w:ascii="Verdana" w:hAnsi="Verdana" w:cs="Arial"/>
          <w:b/>
          <w:bCs/>
          <w:sz w:val="16"/>
          <w:szCs w:val="16"/>
        </w:rPr>
        <w:t>De</w:t>
      </w:r>
      <w:r w:rsidRPr="00306640">
        <w:rPr>
          <w:rFonts w:ascii="Verdana" w:hAnsi="Verdana" w:cs="Arial"/>
          <w:b/>
          <w:bCs/>
          <w:sz w:val="16"/>
          <w:szCs w:val="16"/>
        </w:rPr>
        <w:t xml:space="preserve"> verkoop</w:t>
      </w:r>
    </w:p>
    <w:p w:rsidR="00A61A59" w:rsidRDefault="0044595C" w:rsidP="00F015AE">
      <w:pPr>
        <w:jc w:val="both"/>
        <w:rPr>
          <w:rFonts w:ascii="Verdana" w:hAnsi="Verdana"/>
          <w:b/>
          <w:color w:val="000000"/>
          <w:sz w:val="16"/>
        </w:rPr>
      </w:pPr>
      <w:r w:rsidRPr="00306640">
        <w:rPr>
          <w:rFonts w:ascii="Verdana" w:hAnsi="Verdana" w:cs="Arial"/>
          <w:sz w:val="16"/>
          <w:szCs w:val="16"/>
        </w:rPr>
        <w:t>§1</w:t>
      </w:r>
      <w:r w:rsidR="00A52A9C" w:rsidRPr="00306640">
        <w:rPr>
          <w:rFonts w:ascii="Verdana" w:hAnsi="Verdana" w:cs="Arial"/>
          <w:sz w:val="16"/>
          <w:szCs w:val="16"/>
        </w:rPr>
        <w:t>.</w:t>
      </w:r>
      <w:r w:rsidR="003F27A7" w:rsidRPr="00306640">
        <w:rPr>
          <w:rFonts w:ascii="Verdana" w:hAnsi="Verdana" w:cs="Arial"/>
          <w:sz w:val="16"/>
          <w:szCs w:val="16"/>
        </w:rPr>
        <w:tab/>
      </w:r>
      <w:r w:rsidRPr="00306640">
        <w:rPr>
          <w:rFonts w:ascii="Verdana" w:hAnsi="Verdana" w:cs="Arial"/>
          <w:color w:val="000000"/>
          <w:sz w:val="16"/>
          <w:szCs w:val="16"/>
        </w:rPr>
        <w:t>De verkoper</w:t>
      </w:r>
      <w:r w:rsidR="00C1788D">
        <w:rPr>
          <w:rFonts w:ascii="Verdana" w:hAnsi="Verdana" w:cs="Arial"/>
          <w:color w:val="000000"/>
          <w:sz w:val="16"/>
          <w:szCs w:val="16"/>
        </w:rPr>
        <w:t xml:space="preserve">  zal</w:t>
      </w:r>
      <w:r w:rsidR="00F015AE" w:rsidRPr="00306640">
        <w:rPr>
          <w:rFonts w:ascii="Verdana" w:hAnsi="Verdana" w:cs="Arial"/>
          <w:color w:val="000000"/>
          <w:sz w:val="16"/>
          <w:szCs w:val="16"/>
        </w:rPr>
        <w:t xml:space="preserve"> slechts </w:t>
      </w:r>
      <w:r w:rsidRPr="00306640">
        <w:rPr>
          <w:rFonts w:ascii="Verdana" w:hAnsi="Verdana" w:cs="Arial"/>
          <w:color w:val="000000"/>
          <w:sz w:val="16"/>
          <w:szCs w:val="16"/>
        </w:rPr>
        <w:t xml:space="preserve">biedingen aanvaarden van potentiële kopers die persoonlijk werden </w:t>
      </w:r>
      <w:r w:rsidR="00F015AE" w:rsidRPr="00306640">
        <w:rPr>
          <w:rFonts w:ascii="Verdana" w:hAnsi="Verdana" w:cs="Arial"/>
          <w:color w:val="000000"/>
          <w:sz w:val="16"/>
          <w:szCs w:val="16"/>
        </w:rPr>
        <w:t xml:space="preserve">uitgenodigd </w:t>
      </w:r>
      <w:r w:rsidRPr="00306640">
        <w:rPr>
          <w:rFonts w:ascii="Verdana" w:hAnsi="Verdana" w:cs="Arial"/>
          <w:color w:val="000000"/>
          <w:sz w:val="16"/>
          <w:szCs w:val="16"/>
        </w:rPr>
        <w:t xml:space="preserve">voor de houtverkoop </w:t>
      </w:r>
      <w:r w:rsidR="00A61A59" w:rsidRPr="00306640">
        <w:rPr>
          <w:rFonts w:ascii="Verdana" w:hAnsi="Verdana" w:cs="Arial"/>
          <w:color w:val="000000"/>
          <w:sz w:val="16"/>
          <w:szCs w:val="16"/>
        </w:rPr>
        <w:t xml:space="preserve">via de </w:t>
      </w:r>
      <w:r w:rsidRPr="00306640">
        <w:rPr>
          <w:rFonts w:ascii="Verdana" w:hAnsi="Verdana" w:cs="Arial"/>
          <w:color w:val="000000"/>
          <w:sz w:val="16"/>
          <w:szCs w:val="16"/>
        </w:rPr>
        <w:t xml:space="preserve">ontvangst per post </w:t>
      </w:r>
      <w:r w:rsidR="003B73B2">
        <w:rPr>
          <w:rFonts w:ascii="Verdana" w:hAnsi="Verdana" w:cs="Arial"/>
          <w:color w:val="000000"/>
          <w:sz w:val="16"/>
          <w:szCs w:val="16"/>
        </w:rPr>
        <w:t xml:space="preserve">of per email </w:t>
      </w:r>
      <w:r w:rsidRPr="00306640">
        <w:rPr>
          <w:rFonts w:ascii="Verdana" w:hAnsi="Verdana" w:cs="Arial"/>
          <w:color w:val="000000"/>
          <w:sz w:val="16"/>
          <w:szCs w:val="16"/>
        </w:rPr>
        <w:t>van een houtcatalogus</w:t>
      </w:r>
      <w:r w:rsidR="008E3D3F">
        <w:rPr>
          <w:rFonts w:ascii="Verdana" w:hAnsi="Verdana" w:cs="Arial"/>
          <w:color w:val="000000"/>
          <w:sz w:val="16"/>
          <w:szCs w:val="16"/>
        </w:rPr>
        <w:t xml:space="preserve"> </w:t>
      </w:r>
      <w:r w:rsidR="008E3D3F" w:rsidRPr="00D66C3D">
        <w:rPr>
          <w:rFonts w:ascii="Verdana" w:hAnsi="Verdana" w:cs="Arial"/>
          <w:color w:val="000000"/>
          <w:sz w:val="16"/>
          <w:szCs w:val="16"/>
        </w:rPr>
        <w:t>en</w:t>
      </w:r>
      <w:r w:rsidR="00093191">
        <w:rPr>
          <w:rFonts w:ascii="Verdana" w:hAnsi="Verdana" w:cs="Arial"/>
          <w:color w:val="000000"/>
          <w:sz w:val="16"/>
          <w:szCs w:val="16"/>
        </w:rPr>
        <w:t xml:space="preserve"> </w:t>
      </w:r>
      <w:r w:rsidR="00766FD8">
        <w:rPr>
          <w:rFonts w:ascii="Verdana" w:hAnsi="Verdana" w:cs="Arial"/>
          <w:color w:val="000000"/>
          <w:sz w:val="16"/>
          <w:szCs w:val="16"/>
        </w:rPr>
        <w:t>houtverkoopvoorwaarden</w:t>
      </w:r>
      <w:r w:rsidR="00CB6CD4">
        <w:rPr>
          <w:rFonts w:ascii="Verdana" w:hAnsi="Verdana" w:cs="Arial"/>
          <w:color w:val="000000"/>
          <w:sz w:val="16"/>
          <w:szCs w:val="16"/>
        </w:rPr>
        <w:t xml:space="preserve">, </w:t>
      </w:r>
      <w:r w:rsidR="00CB6CD4" w:rsidRPr="00CB6CD4">
        <w:rPr>
          <w:rFonts w:ascii="Verdana" w:hAnsi="Verdana" w:cs="Arial"/>
          <w:color w:val="000000"/>
          <w:sz w:val="16"/>
          <w:szCs w:val="16"/>
          <w:highlight w:val="yellow"/>
        </w:rPr>
        <w:t xml:space="preserve">en </w:t>
      </w:r>
      <w:r w:rsidR="00042CD0" w:rsidRPr="00042CD0">
        <w:rPr>
          <w:rFonts w:ascii="Verdana" w:hAnsi="Verdana"/>
          <w:color w:val="000000"/>
          <w:sz w:val="16"/>
        </w:rPr>
        <w:t>(</w:t>
      </w:r>
      <w:r w:rsidR="00093191" w:rsidRPr="00093191">
        <w:rPr>
          <w:rFonts w:ascii="Verdana" w:hAnsi="Verdana" w:cs="Arial"/>
          <w:color w:val="000000"/>
          <w:sz w:val="16"/>
          <w:szCs w:val="16"/>
          <w:highlight w:val="yellow"/>
        </w:rPr>
        <w:t>optioneel</w:t>
      </w:r>
      <w:r w:rsidR="00042CD0" w:rsidRPr="00042CD0">
        <w:rPr>
          <w:rFonts w:ascii="Verdana" w:hAnsi="Verdana"/>
          <w:color w:val="000000"/>
          <w:sz w:val="16"/>
        </w:rPr>
        <w:t xml:space="preserve">) na </w:t>
      </w:r>
      <w:r w:rsidR="008E3D3F" w:rsidRPr="00D66C3D">
        <w:rPr>
          <w:rFonts w:ascii="Verdana" w:hAnsi="Verdana" w:cs="Arial"/>
          <w:color w:val="000000"/>
          <w:sz w:val="16"/>
          <w:szCs w:val="16"/>
        </w:rPr>
        <w:t>een</w:t>
      </w:r>
      <w:r w:rsidR="00042CD0" w:rsidRPr="00042CD0">
        <w:rPr>
          <w:rFonts w:ascii="Verdana" w:hAnsi="Verdana"/>
          <w:color w:val="000000"/>
          <w:sz w:val="16"/>
        </w:rPr>
        <w:t xml:space="preserve"> terreinbezoek met de terreincoördinator</w:t>
      </w:r>
      <w:r w:rsidRPr="00D66C3D">
        <w:rPr>
          <w:rFonts w:ascii="Verdana" w:hAnsi="Verdana" w:cs="Arial"/>
          <w:color w:val="000000"/>
          <w:sz w:val="16"/>
          <w:szCs w:val="16"/>
        </w:rPr>
        <w:t>.</w:t>
      </w:r>
      <w:r w:rsidR="00FB2BDD">
        <w:rPr>
          <w:rFonts w:ascii="Verdana" w:hAnsi="Verdana" w:cs="Arial"/>
          <w:color w:val="000000"/>
          <w:sz w:val="16"/>
          <w:szCs w:val="16"/>
        </w:rPr>
        <w:t xml:space="preserve"> </w:t>
      </w:r>
      <w:r w:rsidR="00FB2BDD" w:rsidRPr="00C75A9E">
        <w:rPr>
          <w:rFonts w:ascii="Verdana" w:hAnsi="Verdana" w:cs="Arial"/>
          <w:b/>
          <w:color w:val="000000"/>
          <w:sz w:val="16"/>
          <w:szCs w:val="16"/>
        </w:rPr>
        <w:t>De terreinbezoeken zijn gepland</w:t>
      </w:r>
      <w:r w:rsidR="00042CD0" w:rsidRPr="00042CD0">
        <w:rPr>
          <w:rFonts w:ascii="Verdana" w:hAnsi="Verdana"/>
          <w:b/>
          <w:color w:val="000000"/>
          <w:sz w:val="16"/>
        </w:rPr>
        <w:t xml:space="preserve"> op</w:t>
      </w:r>
      <w:r w:rsidR="00FB2BDD" w:rsidRPr="00C75A9E">
        <w:rPr>
          <w:rFonts w:ascii="Verdana" w:hAnsi="Verdana" w:cs="Arial"/>
          <w:b/>
          <w:color w:val="000000"/>
          <w:sz w:val="16"/>
          <w:szCs w:val="16"/>
        </w:rPr>
        <w:t xml:space="preserve">: </w:t>
      </w:r>
      <w:r w:rsidR="00AB5006" w:rsidRPr="009E42AB">
        <w:rPr>
          <w:rFonts w:ascii="Verdana" w:hAnsi="Verdana" w:cs="Arial"/>
          <w:b/>
          <w:color w:val="000000"/>
          <w:sz w:val="16"/>
          <w:szCs w:val="16"/>
          <w:highlight w:val="yellow"/>
        </w:rPr>
        <w:t>DATUM</w:t>
      </w:r>
      <w:r w:rsidR="00C028E3" w:rsidRPr="009E42AB">
        <w:rPr>
          <w:rFonts w:ascii="Verdana" w:hAnsi="Verdana" w:cs="Arial"/>
          <w:b/>
          <w:color w:val="000000"/>
          <w:sz w:val="16"/>
          <w:szCs w:val="16"/>
          <w:highlight w:val="yellow"/>
        </w:rPr>
        <w:t>,</w:t>
      </w:r>
      <w:r w:rsidR="0071439B" w:rsidRPr="009E42AB">
        <w:rPr>
          <w:rFonts w:ascii="Verdana" w:hAnsi="Verdana" w:cs="Arial"/>
          <w:b/>
          <w:color w:val="000000"/>
          <w:sz w:val="16"/>
          <w:szCs w:val="16"/>
          <w:highlight w:val="yellow"/>
        </w:rPr>
        <w:t xml:space="preserve"> </w:t>
      </w:r>
      <w:r w:rsidR="00AB5006" w:rsidRPr="009E42AB">
        <w:rPr>
          <w:rFonts w:ascii="Verdana" w:hAnsi="Verdana" w:cs="Arial"/>
          <w:b/>
          <w:color w:val="000000"/>
          <w:sz w:val="16"/>
          <w:szCs w:val="16"/>
          <w:highlight w:val="yellow"/>
        </w:rPr>
        <w:t>UUR</w:t>
      </w:r>
      <w:r w:rsidR="00F7444F" w:rsidRPr="009E42AB">
        <w:rPr>
          <w:rFonts w:ascii="Verdana" w:hAnsi="Verdana" w:cs="Arial"/>
          <w:b/>
          <w:color w:val="000000"/>
          <w:sz w:val="16"/>
          <w:szCs w:val="16"/>
          <w:highlight w:val="yellow"/>
        </w:rPr>
        <w:t>:</w:t>
      </w:r>
      <w:r w:rsidR="00C028E3" w:rsidRPr="009E42AB">
        <w:rPr>
          <w:rFonts w:ascii="Verdana" w:hAnsi="Verdana" w:cs="Arial"/>
          <w:b/>
          <w:color w:val="000000"/>
          <w:sz w:val="16"/>
          <w:szCs w:val="16"/>
          <w:highlight w:val="yellow"/>
        </w:rPr>
        <w:t xml:space="preserve"> </w:t>
      </w:r>
      <w:r w:rsidR="003B73B2">
        <w:rPr>
          <w:rFonts w:ascii="Verdana" w:hAnsi="Verdana" w:cs="Arial"/>
          <w:b/>
          <w:color w:val="000000"/>
          <w:sz w:val="16"/>
          <w:szCs w:val="16"/>
          <w:highlight w:val="yellow"/>
        </w:rPr>
        <w:t>LOC</w:t>
      </w:r>
      <w:r w:rsidR="00AB5006" w:rsidRPr="009E42AB">
        <w:rPr>
          <w:rFonts w:ascii="Verdana" w:hAnsi="Verdana" w:cs="Arial"/>
          <w:b/>
          <w:color w:val="000000"/>
          <w:sz w:val="16"/>
          <w:szCs w:val="16"/>
          <w:highlight w:val="yellow"/>
        </w:rPr>
        <w:t>ATIE</w:t>
      </w:r>
      <w:r w:rsidR="0071439B" w:rsidRPr="00C75A9E">
        <w:rPr>
          <w:rFonts w:ascii="Verdana" w:hAnsi="Verdana" w:cs="Arial"/>
          <w:b/>
          <w:color w:val="000000"/>
          <w:sz w:val="16"/>
          <w:szCs w:val="16"/>
        </w:rPr>
        <w:t>.</w:t>
      </w:r>
    </w:p>
    <w:p w:rsidR="00C028E3" w:rsidRPr="00306640" w:rsidRDefault="00C028E3" w:rsidP="00F015AE">
      <w:pPr>
        <w:jc w:val="both"/>
        <w:rPr>
          <w:rFonts w:ascii="Verdana" w:hAnsi="Verdana" w:cs="Arial"/>
          <w:color w:val="000000"/>
          <w:sz w:val="16"/>
          <w:szCs w:val="16"/>
        </w:rPr>
      </w:pPr>
    </w:p>
    <w:p w:rsidR="003F27A7" w:rsidRPr="00807C98" w:rsidRDefault="0044595C" w:rsidP="00F015AE">
      <w:pPr>
        <w:jc w:val="both"/>
        <w:rPr>
          <w:rFonts w:ascii="Verdana" w:hAnsi="Verdana" w:cs="Arial"/>
          <w:b/>
          <w:sz w:val="16"/>
          <w:szCs w:val="16"/>
        </w:rPr>
      </w:pPr>
      <w:r w:rsidRPr="00306640">
        <w:rPr>
          <w:rFonts w:ascii="Verdana" w:hAnsi="Verdana" w:cs="Arial"/>
          <w:sz w:val="16"/>
          <w:szCs w:val="16"/>
        </w:rPr>
        <w:t>§2.</w:t>
      </w:r>
      <w:r w:rsidRPr="00306640">
        <w:rPr>
          <w:rFonts w:ascii="Verdana" w:hAnsi="Verdana" w:cs="Arial"/>
          <w:sz w:val="16"/>
          <w:szCs w:val="16"/>
        </w:rPr>
        <w:tab/>
      </w:r>
      <w:r w:rsidR="008B3965">
        <w:rPr>
          <w:rFonts w:ascii="Verdana" w:hAnsi="Verdana" w:cs="Arial"/>
          <w:sz w:val="16"/>
          <w:szCs w:val="16"/>
        </w:rPr>
        <w:t>Lot</w:t>
      </w:r>
      <w:r w:rsidRPr="00306640">
        <w:rPr>
          <w:rFonts w:ascii="Verdana" w:hAnsi="Verdana" w:cs="Arial"/>
          <w:sz w:val="16"/>
          <w:szCs w:val="16"/>
        </w:rPr>
        <w:t>en worden in elk geval enkel verkocht aan erkende kopers en/of exploitanten, zoals gedefinieerd in het Besluit van de Vlaamse Regering van 8 december 2002 houdende de erkenning van kopers en exploitan</w:t>
      </w:r>
      <w:r w:rsidR="008B3965">
        <w:rPr>
          <w:rFonts w:ascii="Verdana" w:hAnsi="Verdana" w:cs="Arial"/>
          <w:sz w:val="16"/>
          <w:szCs w:val="16"/>
        </w:rPr>
        <w:t xml:space="preserve">ten van hout. </w:t>
      </w:r>
      <w:r w:rsidR="008B3965" w:rsidRPr="00807C98">
        <w:rPr>
          <w:rFonts w:ascii="Verdana" w:hAnsi="Verdana" w:cs="Arial"/>
          <w:b/>
          <w:sz w:val="16"/>
          <w:szCs w:val="16"/>
        </w:rPr>
        <w:t>De koper van een Lot</w:t>
      </w:r>
      <w:r w:rsidRPr="00807C98">
        <w:rPr>
          <w:rFonts w:ascii="Verdana" w:hAnsi="Verdana" w:cs="Arial"/>
          <w:b/>
          <w:sz w:val="16"/>
          <w:szCs w:val="16"/>
        </w:rPr>
        <w:t xml:space="preserve"> verbindt zich er</w:t>
      </w:r>
      <w:r w:rsidR="00FD53FE" w:rsidRPr="00807C98">
        <w:rPr>
          <w:rFonts w:ascii="Verdana" w:hAnsi="Verdana" w:cs="Arial"/>
          <w:b/>
          <w:sz w:val="16"/>
          <w:szCs w:val="16"/>
        </w:rPr>
        <w:t xml:space="preserve"> eveneens </w:t>
      </w:r>
      <w:r w:rsidRPr="00807C98">
        <w:rPr>
          <w:rFonts w:ascii="Verdana" w:hAnsi="Verdana" w:cs="Arial"/>
          <w:b/>
          <w:sz w:val="16"/>
          <w:szCs w:val="16"/>
        </w:rPr>
        <w:t>toe om enkel met erkende exploitanten als onderaannemer te werken</w:t>
      </w:r>
      <w:r w:rsidR="00FD53FE" w:rsidRPr="00807C98">
        <w:rPr>
          <w:rFonts w:ascii="Verdana" w:hAnsi="Verdana" w:cs="Arial"/>
          <w:b/>
          <w:sz w:val="16"/>
          <w:szCs w:val="16"/>
        </w:rPr>
        <w:t>.</w:t>
      </w:r>
      <w:r w:rsidRPr="00807C98">
        <w:rPr>
          <w:rFonts w:ascii="Verdana" w:hAnsi="Verdana" w:cs="Arial"/>
          <w:b/>
          <w:sz w:val="16"/>
          <w:szCs w:val="16"/>
        </w:rPr>
        <w:t xml:space="preserve"> </w:t>
      </w:r>
    </w:p>
    <w:p w:rsidR="00A61A59" w:rsidRPr="00306640" w:rsidRDefault="00A61A59" w:rsidP="00F015AE">
      <w:pPr>
        <w:jc w:val="both"/>
        <w:rPr>
          <w:rFonts w:ascii="Verdana" w:hAnsi="Verdana" w:cs="Arial"/>
          <w:sz w:val="16"/>
          <w:szCs w:val="16"/>
        </w:rPr>
      </w:pPr>
    </w:p>
    <w:p w:rsidR="00EC77EF" w:rsidRPr="00AB5006" w:rsidRDefault="00C65A7B" w:rsidP="00787CE7">
      <w:pPr>
        <w:widowControl w:val="0"/>
        <w:rPr>
          <w:rFonts w:ascii="Verdana" w:hAnsi="Verdana" w:cs="Arial"/>
          <w:b/>
          <w:sz w:val="16"/>
          <w:szCs w:val="16"/>
        </w:rPr>
      </w:pPr>
      <w:bookmarkStart w:id="1" w:name="OLE_LINK3"/>
      <w:r w:rsidRPr="00306640">
        <w:rPr>
          <w:rFonts w:ascii="Verdana" w:hAnsi="Verdana" w:cs="Arial"/>
          <w:sz w:val="16"/>
          <w:szCs w:val="16"/>
        </w:rPr>
        <w:t>§</w:t>
      </w:r>
      <w:r w:rsidR="0044595C" w:rsidRPr="00306640">
        <w:rPr>
          <w:rFonts w:ascii="Verdana" w:hAnsi="Verdana" w:cs="Arial"/>
          <w:sz w:val="16"/>
          <w:szCs w:val="16"/>
        </w:rPr>
        <w:t>3</w:t>
      </w:r>
      <w:r w:rsidR="003F27A7" w:rsidRPr="00306640">
        <w:rPr>
          <w:rFonts w:ascii="Verdana" w:hAnsi="Verdana" w:cs="Arial"/>
          <w:sz w:val="16"/>
          <w:szCs w:val="16"/>
        </w:rPr>
        <w:t>.</w:t>
      </w:r>
      <w:bookmarkEnd w:id="1"/>
      <w:r w:rsidRPr="00306640">
        <w:rPr>
          <w:rFonts w:ascii="Verdana" w:hAnsi="Verdana" w:cs="Arial"/>
          <w:sz w:val="16"/>
          <w:szCs w:val="16"/>
        </w:rPr>
        <w:tab/>
        <w:t xml:space="preserve">De biedingen </w:t>
      </w:r>
      <w:r w:rsidR="0044595C" w:rsidRPr="00306640">
        <w:rPr>
          <w:rFonts w:ascii="Verdana" w:hAnsi="Verdana" w:cs="Arial"/>
          <w:sz w:val="16"/>
          <w:szCs w:val="16"/>
        </w:rPr>
        <w:t xml:space="preserve">op </w:t>
      </w:r>
      <w:r w:rsidR="008B3965">
        <w:rPr>
          <w:rFonts w:ascii="Verdana" w:hAnsi="Verdana" w:cs="Arial"/>
          <w:sz w:val="16"/>
          <w:szCs w:val="16"/>
        </w:rPr>
        <w:t>Lot</w:t>
      </w:r>
      <w:r w:rsidR="0044595C" w:rsidRPr="00306640">
        <w:rPr>
          <w:rFonts w:ascii="Verdana" w:hAnsi="Verdana" w:cs="Arial"/>
          <w:sz w:val="16"/>
          <w:szCs w:val="16"/>
        </w:rPr>
        <w:t xml:space="preserve">en </w:t>
      </w:r>
      <w:r w:rsidRPr="00306640">
        <w:rPr>
          <w:rFonts w:ascii="Verdana" w:hAnsi="Verdana" w:cs="Arial"/>
          <w:sz w:val="16"/>
          <w:szCs w:val="16"/>
        </w:rPr>
        <w:t>moeten worden opgemaak</w:t>
      </w:r>
      <w:r w:rsidR="00807C98">
        <w:rPr>
          <w:rFonts w:ascii="Verdana" w:hAnsi="Verdana" w:cs="Arial"/>
          <w:sz w:val="16"/>
          <w:szCs w:val="16"/>
        </w:rPr>
        <w:t>t volgens het model in bijlage</w:t>
      </w:r>
      <w:r w:rsidRPr="00306640">
        <w:rPr>
          <w:rFonts w:ascii="Verdana" w:hAnsi="Verdana" w:cs="Arial"/>
          <w:sz w:val="16"/>
          <w:szCs w:val="16"/>
        </w:rPr>
        <w:t>.</w:t>
      </w:r>
      <w:r w:rsidR="00EC77EF" w:rsidRPr="00306640">
        <w:rPr>
          <w:rFonts w:ascii="Verdana" w:hAnsi="Verdana" w:cs="Arial"/>
          <w:sz w:val="16"/>
          <w:szCs w:val="16"/>
        </w:rPr>
        <w:t xml:space="preserve"> </w:t>
      </w:r>
      <w:r w:rsidRPr="00306640">
        <w:rPr>
          <w:rFonts w:ascii="Verdana" w:hAnsi="Verdana" w:cs="Arial"/>
          <w:sz w:val="16"/>
          <w:szCs w:val="16"/>
        </w:rPr>
        <w:t>De inzendingen gebeuren onder ges</w:t>
      </w:r>
      <w:r w:rsidR="008B3965">
        <w:rPr>
          <w:rFonts w:ascii="Verdana" w:hAnsi="Verdana" w:cs="Arial"/>
          <w:sz w:val="16"/>
          <w:szCs w:val="16"/>
        </w:rPr>
        <w:t>lot</w:t>
      </w:r>
      <w:r w:rsidRPr="00306640">
        <w:rPr>
          <w:rFonts w:ascii="Verdana" w:hAnsi="Verdana" w:cs="Arial"/>
          <w:sz w:val="16"/>
          <w:szCs w:val="16"/>
        </w:rPr>
        <w:t xml:space="preserve">en dubbele omslag </w:t>
      </w:r>
      <w:r w:rsidR="00807C98">
        <w:rPr>
          <w:rFonts w:ascii="Verdana" w:hAnsi="Verdana" w:cs="Arial"/>
          <w:sz w:val="16"/>
          <w:szCs w:val="16"/>
        </w:rPr>
        <w:t xml:space="preserve">of per fax </w:t>
      </w:r>
      <w:r w:rsidRPr="00306640">
        <w:rPr>
          <w:rFonts w:ascii="Verdana" w:hAnsi="Verdana" w:cs="Arial"/>
          <w:sz w:val="16"/>
          <w:szCs w:val="16"/>
        </w:rPr>
        <w:t xml:space="preserve">met daarop duidelijk zichtbaar </w:t>
      </w:r>
      <w:r w:rsidRPr="00D62F34">
        <w:rPr>
          <w:rFonts w:ascii="Verdana" w:hAnsi="Verdana" w:cs="Arial"/>
          <w:b/>
          <w:sz w:val="16"/>
          <w:szCs w:val="16"/>
        </w:rPr>
        <w:t xml:space="preserve">‘inschrijving houtverkoop </w:t>
      </w:r>
      <w:r w:rsidR="00807C98">
        <w:rPr>
          <w:rFonts w:ascii="Verdana" w:hAnsi="Verdana" w:cs="Arial"/>
          <w:b/>
          <w:sz w:val="16"/>
          <w:szCs w:val="16"/>
        </w:rPr>
        <w:t>+</w:t>
      </w:r>
      <w:r w:rsidRPr="00787CE7">
        <w:rPr>
          <w:rFonts w:ascii="Verdana" w:hAnsi="Verdana" w:cs="Arial"/>
          <w:sz w:val="16"/>
          <w:szCs w:val="16"/>
        </w:rPr>
        <w:t xml:space="preserve"> </w:t>
      </w:r>
      <w:r w:rsidR="003B73B2">
        <w:rPr>
          <w:rFonts w:ascii="Verdana" w:hAnsi="Verdana" w:cs="Arial"/>
          <w:sz w:val="16"/>
          <w:szCs w:val="16"/>
        </w:rPr>
        <w:t>‘</w:t>
      </w:r>
      <w:r w:rsidR="003B73B2" w:rsidRPr="003B73B2">
        <w:rPr>
          <w:rFonts w:ascii="Verdana" w:hAnsi="Verdana" w:cs="Arial"/>
          <w:b/>
          <w:sz w:val="16"/>
          <w:szCs w:val="16"/>
          <w:highlight w:val="yellow"/>
        </w:rPr>
        <w:t>VERKOOPCODE</w:t>
      </w:r>
      <w:r w:rsidR="003B73B2">
        <w:rPr>
          <w:rFonts w:ascii="Verdana" w:hAnsi="Verdana" w:cs="Arial"/>
          <w:sz w:val="16"/>
          <w:szCs w:val="16"/>
        </w:rPr>
        <w:t>’</w:t>
      </w:r>
      <w:r w:rsidRPr="00494FA1">
        <w:rPr>
          <w:rFonts w:ascii="Verdana" w:hAnsi="Verdana" w:cs="Arial"/>
          <w:sz w:val="16"/>
          <w:szCs w:val="16"/>
        </w:rPr>
        <w:t>.</w:t>
      </w:r>
    </w:p>
    <w:p w:rsidR="00A61A59" w:rsidRPr="00494FA1" w:rsidRDefault="00A61A59" w:rsidP="00F015AE">
      <w:pPr>
        <w:jc w:val="both"/>
        <w:rPr>
          <w:rFonts w:ascii="Verdana" w:hAnsi="Verdana" w:cs="Arial"/>
          <w:sz w:val="16"/>
          <w:szCs w:val="16"/>
        </w:rPr>
      </w:pPr>
    </w:p>
    <w:p w:rsidR="0046674A" w:rsidRPr="00306640" w:rsidRDefault="0046674A" w:rsidP="00F015AE">
      <w:pPr>
        <w:jc w:val="both"/>
        <w:rPr>
          <w:rFonts w:ascii="Verdana" w:hAnsi="Verdana" w:cs="Arial"/>
          <w:sz w:val="16"/>
          <w:szCs w:val="16"/>
        </w:rPr>
      </w:pPr>
      <w:r w:rsidRPr="00306640">
        <w:rPr>
          <w:rFonts w:ascii="Verdana" w:hAnsi="Verdana" w:cs="Arial"/>
          <w:sz w:val="16"/>
          <w:szCs w:val="16"/>
        </w:rPr>
        <w:t>§</w:t>
      </w:r>
      <w:r w:rsidR="00DB7CFC" w:rsidRPr="00306640">
        <w:rPr>
          <w:rFonts w:ascii="Verdana" w:hAnsi="Verdana" w:cs="Arial"/>
          <w:sz w:val="16"/>
          <w:szCs w:val="16"/>
        </w:rPr>
        <w:t>4</w:t>
      </w:r>
      <w:r w:rsidRPr="00306640">
        <w:rPr>
          <w:rFonts w:ascii="Verdana" w:hAnsi="Verdana" w:cs="Arial"/>
          <w:sz w:val="16"/>
          <w:szCs w:val="16"/>
        </w:rPr>
        <w:t>.</w:t>
      </w:r>
      <w:r w:rsidRPr="00306640">
        <w:rPr>
          <w:rFonts w:ascii="Verdana" w:hAnsi="Verdana" w:cs="Arial"/>
          <w:sz w:val="16"/>
          <w:szCs w:val="16"/>
        </w:rPr>
        <w:tab/>
      </w:r>
      <w:r w:rsidRPr="00EB3850">
        <w:rPr>
          <w:rFonts w:ascii="Verdana" w:hAnsi="Verdana" w:cs="Arial"/>
          <w:b/>
          <w:sz w:val="16"/>
          <w:szCs w:val="16"/>
        </w:rPr>
        <w:t>Door schriftelijk een bod te doen via het ter beschikking gestelde modelformulier, verklaart de koper zich akkoord met de verkoopwijze en de algemene en bijzondere verkoopvoorwaarden van toepassing op de houtverkoop</w:t>
      </w:r>
      <w:r w:rsidRPr="00306640">
        <w:rPr>
          <w:rFonts w:ascii="Verdana" w:hAnsi="Verdana" w:cs="Arial"/>
          <w:sz w:val="16"/>
          <w:szCs w:val="16"/>
        </w:rPr>
        <w:t>.</w:t>
      </w:r>
    </w:p>
    <w:p w:rsidR="00A61A59" w:rsidRPr="00306640" w:rsidRDefault="00A61A59" w:rsidP="00F015AE">
      <w:pPr>
        <w:jc w:val="both"/>
        <w:rPr>
          <w:rFonts w:ascii="Verdana" w:hAnsi="Verdana" w:cs="Arial"/>
          <w:sz w:val="16"/>
          <w:szCs w:val="16"/>
        </w:rPr>
      </w:pPr>
    </w:p>
    <w:p w:rsidR="00C65A7B" w:rsidRPr="00B94645" w:rsidRDefault="00C65A7B" w:rsidP="00F015AE">
      <w:pPr>
        <w:jc w:val="both"/>
        <w:rPr>
          <w:rFonts w:ascii="Verdana" w:hAnsi="Verdana" w:cs="Arial"/>
          <w:sz w:val="16"/>
          <w:szCs w:val="16"/>
        </w:rPr>
      </w:pPr>
      <w:r w:rsidRPr="00306640">
        <w:rPr>
          <w:rFonts w:ascii="Verdana" w:hAnsi="Verdana" w:cs="Arial"/>
          <w:sz w:val="16"/>
          <w:szCs w:val="16"/>
        </w:rPr>
        <w:t>§</w:t>
      </w:r>
      <w:r w:rsidR="00DB7CFC" w:rsidRPr="00306640">
        <w:rPr>
          <w:rFonts w:ascii="Verdana" w:hAnsi="Verdana" w:cs="Arial"/>
          <w:sz w:val="16"/>
          <w:szCs w:val="16"/>
        </w:rPr>
        <w:t>5</w:t>
      </w:r>
      <w:r w:rsidR="003F27A7" w:rsidRPr="00306640">
        <w:rPr>
          <w:rFonts w:ascii="Verdana" w:hAnsi="Verdana" w:cs="Arial"/>
          <w:sz w:val="16"/>
          <w:szCs w:val="16"/>
        </w:rPr>
        <w:t>.</w:t>
      </w:r>
      <w:r w:rsidRPr="00306640">
        <w:rPr>
          <w:rFonts w:ascii="Verdana" w:hAnsi="Verdana" w:cs="Arial"/>
          <w:sz w:val="16"/>
          <w:szCs w:val="16"/>
        </w:rPr>
        <w:tab/>
        <w:t xml:space="preserve">De geschreven biedingen moeten ten </w:t>
      </w:r>
      <w:r w:rsidRPr="00C75A9E">
        <w:rPr>
          <w:rFonts w:ascii="Verdana" w:hAnsi="Verdana" w:cs="Arial"/>
          <w:sz w:val="16"/>
          <w:szCs w:val="16"/>
        </w:rPr>
        <w:t xml:space="preserve">laatste </w:t>
      </w:r>
      <w:r w:rsidR="00450304">
        <w:rPr>
          <w:rFonts w:ascii="Verdana" w:hAnsi="Verdana" w:cs="Arial"/>
          <w:b/>
          <w:sz w:val="16"/>
          <w:szCs w:val="16"/>
        </w:rPr>
        <w:t xml:space="preserve">op </w:t>
      </w:r>
      <w:r w:rsidR="00AB5006" w:rsidRPr="00562FC2">
        <w:rPr>
          <w:rFonts w:ascii="Verdana" w:hAnsi="Verdana" w:cs="Arial"/>
          <w:b/>
          <w:sz w:val="16"/>
          <w:szCs w:val="16"/>
          <w:highlight w:val="yellow"/>
        </w:rPr>
        <w:t>DATUM</w:t>
      </w:r>
      <w:r w:rsidR="00C028E3" w:rsidRPr="00C75A9E">
        <w:rPr>
          <w:rFonts w:ascii="Verdana" w:hAnsi="Verdana"/>
          <w:b/>
          <w:sz w:val="16"/>
          <w:szCs w:val="16"/>
        </w:rPr>
        <w:t xml:space="preserve"> </w:t>
      </w:r>
      <w:r w:rsidR="00787CE7" w:rsidRPr="00C75A9E">
        <w:rPr>
          <w:rFonts w:ascii="Verdana" w:hAnsi="Verdana" w:cs="Arial"/>
          <w:b/>
          <w:sz w:val="16"/>
          <w:szCs w:val="16"/>
        </w:rPr>
        <w:t xml:space="preserve">om </w:t>
      </w:r>
      <w:r w:rsidR="00787CE7" w:rsidRPr="00EB3850">
        <w:rPr>
          <w:rFonts w:ascii="Verdana" w:hAnsi="Verdana" w:cs="Arial"/>
          <w:b/>
          <w:sz w:val="16"/>
          <w:szCs w:val="16"/>
          <w:highlight w:val="yellow"/>
        </w:rPr>
        <w:t>14</w:t>
      </w:r>
      <w:r w:rsidR="00F015AE" w:rsidRPr="00EB3850">
        <w:rPr>
          <w:rFonts w:ascii="Verdana" w:hAnsi="Verdana" w:cs="Arial"/>
          <w:b/>
          <w:sz w:val="16"/>
          <w:szCs w:val="16"/>
          <w:highlight w:val="yellow"/>
        </w:rPr>
        <w:t>:</w:t>
      </w:r>
      <w:r w:rsidR="00787CE7" w:rsidRPr="00EB3850">
        <w:rPr>
          <w:rFonts w:ascii="Verdana" w:hAnsi="Verdana" w:cs="Arial"/>
          <w:b/>
          <w:sz w:val="16"/>
          <w:szCs w:val="16"/>
          <w:highlight w:val="yellow"/>
        </w:rPr>
        <w:t>00</w:t>
      </w:r>
      <w:r w:rsidR="00F015AE" w:rsidRPr="00B94645">
        <w:rPr>
          <w:rFonts w:ascii="Verdana" w:hAnsi="Verdana" w:cs="Arial"/>
          <w:sz w:val="16"/>
          <w:szCs w:val="16"/>
        </w:rPr>
        <w:t xml:space="preserve"> </w:t>
      </w:r>
    </w:p>
    <w:p w:rsidR="00F015AE" w:rsidRPr="00B94645" w:rsidRDefault="00F015AE" w:rsidP="00F015AE">
      <w:pPr>
        <w:jc w:val="both"/>
        <w:rPr>
          <w:rFonts w:ascii="Verdana" w:hAnsi="Verdana" w:cs="Arial"/>
          <w:sz w:val="16"/>
          <w:szCs w:val="16"/>
        </w:rPr>
      </w:pPr>
    </w:p>
    <w:p w:rsidR="00C65A7B" w:rsidRDefault="00457B39" w:rsidP="0063370F">
      <w:pPr>
        <w:ind w:left="708"/>
        <w:jc w:val="both"/>
        <w:rPr>
          <w:rFonts w:ascii="Verdana" w:hAnsi="Verdana" w:cs="Arial"/>
          <w:sz w:val="16"/>
          <w:szCs w:val="16"/>
        </w:rPr>
      </w:pPr>
      <w:r>
        <w:rPr>
          <w:rFonts w:ascii="Verdana" w:hAnsi="Verdana" w:cs="Arial"/>
          <w:sz w:val="16"/>
          <w:szCs w:val="16"/>
        </w:rPr>
        <w:t>o</w:t>
      </w:r>
      <w:r w:rsidR="00C65A7B" w:rsidRPr="00306640">
        <w:rPr>
          <w:rFonts w:ascii="Verdana" w:hAnsi="Verdana" w:cs="Arial"/>
          <w:sz w:val="16"/>
          <w:szCs w:val="16"/>
        </w:rPr>
        <w:t xml:space="preserve">fwel toekomen </w:t>
      </w:r>
      <w:r w:rsidR="007E0BE2">
        <w:rPr>
          <w:rFonts w:ascii="Verdana" w:hAnsi="Verdana" w:cs="Arial"/>
          <w:sz w:val="16"/>
          <w:szCs w:val="16"/>
        </w:rPr>
        <w:t xml:space="preserve">per fax op </w:t>
      </w:r>
      <w:r w:rsidR="007E0BE2" w:rsidRPr="007E0BE2">
        <w:rPr>
          <w:rFonts w:ascii="Verdana" w:hAnsi="Verdana" w:cs="Arial"/>
          <w:b/>
          <w:sz w:val="16"/>
          <w:szCs w:val="16"/>
        </w:rPr>
        <w:t>faxnummer: 015-42 49 21</w:t>
      </w:r>
      <w:r w:rsidR="007E0BE2">
        <w:rPr>
          <w:rFonts w:ascii="Verdana" w:hAnsi="Verdana" w:cs="Arial"/>
          <w:sz w:val="16"/>
          <w:szCs w:val="16"/>
        </w:rPr>
        <w:t>,</w:t>
      </w:r>
      <w:r w:rsidR="007E0BE2" w:rsidRPr="007E0BE2">
        <w:rPr>
          <w:rFonts w:ascii="Verdana" w:hAnsi="Verdana" w:cs="Arial"/>
          <w:sz w:val="16"/>
          <w:szCs w:val="16"/>
        </w:rPr>
        <w:t xml:space="preserve"> </w:t>
      </w:r>
      <w:r>
        <w:rPr>
          <w:rFonts w:ascii="Verdana" w:hAnsi="Verdana" w:cs="Arial"/>
          <w:sz w:val="16"/>
          <w:szCs w:val="16"/>
        </w:rPr>
        <w:t>ofwel met</w:t>
      </w:r>
      <w:r w:rsidR="00C65A7B" w:rsidRPr="00306640">
        <w:rPr>
          <w:rFonts w:ascii="Verdana" w:hAnsi="Verdana" w:cs="Arial"/>
          <w:sz w:val="16"/>
          <w:szCs w:val="16"/>
        </w:rPr>
        <w:t xml:space="preserve"> de post via een aangetekende brief </w:t>
      </w:r>
      <w:r w:rsidR="00F015AE" w:rsidRPr="00306640">
        <w:rPr>
          <w:rFonts w:ascii="Verdana" w:hAnsi="Verdana" w:cs="Arial"/>
          <w:sz w:val="16"/>
          <w:szCs w:val="16"/>
        </w:rPr>
        <w:t xml:space="preserve">met ontvangstbewijs </w:t>
      </w:r>
      <w:r w:rsidR="00C65A7B" w:rsidRPr="00306640">
        <w:rPr>
          <w:rFonts w:ascii="Verdana" w:hAnsi="Verdana" w:cs="Arial"/>
          <w:sz w:val="16"/>
          <w:szCs w:val="16"/>
        </w:rPr>
        <w:t>of</w:t>
      </w:r>
      <w:r>
        <w:rPr>
          <w:rFonts w:ascii="Verdana" w:hAnsi="Verdana" w:cs="Arial"/>
          <w:sz w:val="16"/>
          <w:szCs w:val="16"/>
        </w:rPr>
        <w:t>wel</w:t>
      </w:r>
      <w:r w:rsidR="00C65A7B" w:rsidRPr="00306640">
        <w:rPr>
          <w:rFonts w:ascii="Verdana" w:hAnsi="Verdana" w:cs="Arial"/>
          <w:sz w:val="16"/>
          <w:szCs w:val="16"/>
        </w:rPr>
        <w:t xml:space="preserve"> per drager</w:t>
      </w:r>
      <w:r w:rsidR="00F015AE" w:rsidRPr="00306640">
        <w:rPr>
          <w:rFonts w:ascii="Verdana" w:hAnsi="Verdana" w:cs="Arial"/>
          <w:sz w:val="16"/>
          <w:szCs w:val="16"/>
        </w:rPr>
        <w:t xml:space="preserve"> tegen gedateerd ontvangstbewijs</w:t>
      </w:r>
      <w:r w:rsidR="00C65A7B" w:rsidRPr="00306640">
        <w:rPr>
          <w:rFonts w:ascii="Verdana" w:hAnsi="Verdana" w:cs="Arial"/>
          <w:sz w:val="16"/>
          <w:szCs w:val="16"/>
        </w:rPr>
        <w:t>, op volgend adres:</w:t>
      </w:r>
    </w:p>
    <w:p w:rsidR="003277BC" w:rsidRPr="00306640" w:rsidRDefault="003277BC" w:rsidP="00297012">
      <w:pPr>
        <w:jc w:val="center"/>
        <w:rPr>
          <w:rFonts w:ascii="Verdana" w:hAnsi="Verdana" w:cs="Arial"/>
          <w:sz w:val="16"/>
          <w:szCs w:val="16"/>
        </w:rPr>
      </w:pPr>
    </w:p>
    <w:p w:rsidR="003A717D" w:rsidRPr="0021383B" w:rsidRDefault="00297012" w:rsidP="00297012">
      <w:pPr>
        <w:jc w:val="center"/>
        <w:rPr>
          <w:b/>
          <w:snapToGrid w:val="0"/>
        </w:rPr>
      </w:pPr>
      <w:r w:rsidRPr="0021383B">
        <w:rPr>
          <w:b/>
          <w:snapToGrid w:val="0"/>
        </w:rPr>
        <w:t>Natuurpunt Beheer vzw</w:t>
      </w:r>
    </w:p>
    <w:p w:rsidR="003A717D" w:rsidRPr="0021383B" w:rsidRDefault="003A717D" w:rsidP="00297012">
      <w:pPr>
        <w:jc w:val="center"/>
        <w:rPr>
          <w:b/>
          <w:snapToGrid w:val="0"/>
        </w:rPr>
      </w:pPr>
      <w:r w:rsidRPr="0021383B">
        <w:rPr>
          <w:b/>
          <w:snapToGrid w:val="0"/>
        </w:rPr>
        <w:t>Coxiestraat 11</w:t>
      </w:r>
    </w:p>
    <w:p w:rsidR="003A717D" w:rsidRPr="0021383B" w:rsidRDefault="003A717D" w:rsidP="00297012">
      <w:pPr>
        <w:pStyle w:val="Lijstalinea"/>
        <w:ind w:left="0"/>
        <w:jc w:val="center"/>
        <w:rPr>
          <w:b/>
          <w:snapToGrid w:val="0"/>
        </w:rPr>
      </w:pPr>
      <w:r w:rsidRPr="0021383B">
        <w:rPr>
          <w:b/>
          <w:snapToGrid w:val="0"/>
        </w:rPr>
        <w:t>2800 Mechelen</w:t>
      </w:r>
    </w:p>
    <w:p w:rsidR="0021383B" w:rsidRPr="0021383B" w:rsidRDefault="0021383B" w:rsidP="00297012">
      <w:pPr>
        <w:pStyle w:val="Lijstalinea"/>
        <w:ind w:left="0"/>
        <w:jc w:val="center"/>
        <w:rPr>
          <w:b/>
          <w:snapToGrid w:val="0"/>
        </w:rPr>
      </w:pPr>
      <w:r w:rsidRPr="0021383B">
        <w:rPr>
          <w:b/>
          <w:snapToGrid w:val="0"/>
        </w:rPr>
        <w:t xml:space="preserve">t.a.v. </w:t>
      </w:r>
      <w:r w:rsidR="00653EE8" w:rsidRPr="00562FC2">
        <w:rPr>
          <w:b/>
          <w:snapToGrid w:val="0"/>
          <w:highlight w:val="yellow"/>
        </w:rPr>
        <w:t>NAAM ONTVANGER</w:t>
      </w:r>
    </w:p>
    <w:p w:rsidR="00C65A7B" w:rsidRPr="00306640" w:rsidRDefault="00C65A7B" w:rsidP="00F015AE">
      <w:pPr>
        <w:jc w:val="both"/>
        <w:rPr>
          <w:rFonts w:ascii="Verdana" w:hAnsi="Verdana" w:cs="Arial"/>
          <w:sz w:val="16"/>
          <w:szCs w:val="16"/>
        </w:rPr>
      </w:pPr>
    </w:p>
    <w:p w:rsidR="006048F8" w:rsidRDefault="00C65A7B" w:rsidP="00F015AE">
      <w:pPr>
        <w:jc w:val="both"/>
        <w:rPr>
          <w:rFonts w:ascii="Verdana" w:hAnsi="Verdana" w:cs="Arial"/>
          <w:sz w:val="16"/>
          <w:szCs w:val="16"/>
        </w:rPr>
      </w:pPr>
      <w:r w:rsidRPr="00306640">
        <w:rPr>
          <w:rFonts w:ascii="Verdana" w:hAnsi="Verdana" w:cs="Arial"/>
          <w:sz w:val="16"/>
          <w:szCs w:val="16"/>
        </w:rPr>
        <w:t>§</w:t>
      </w:r>
      <w:r w:rsidR="00120093" w:rsidRPr="00306640">
        <w:rPr>
          <w:rFonts w:ascii="Verdana" w:hAnsi="Verdana" w:cs="Arial"/>
          <w:sz w:val="16"/>
          <w:szCs w:val="16"/>
        </w:rPr>
        <w:t>6</w:t>
      </w:r>
      <w:r w:rsidR="003F27A7" w:rsidRPr="00306640">
        <w:rPr>
          <w:rFonts w:ascii="Verdana" w:hAnsi="Verdana" w:cs="Arial"/>
          <w:sz w:val="16"/>
          <w:szCs w:val="16"/>
        </w:rPr>
        <w:t>.</w:t>
      </w:r>
      <w:r w:rsidRPr="00306640">
        <w:rPr>
          <w:rFonts w:ascii="Verdana" w:hAnsi="Verdana" w:cs="Arial"/>
          <w:sz w:val="16"/>
          <w:szCs w:val="16"/>
        </w:rPr>
        <w:tab/>
        <w:t xml:space="preserve">De verkoop geschiedt </w:t>
      </w:r>
      <w:r w:rsidR="006048F8">
        <w:rPr>
          <w:rFonts w:ascii="Verdana" w:hAnsi="Verdana" w:cs="Arial"/>
          <w:sz w:val="16"/>
          <w:szCs w:val="16"/>
        </w:rPr>
        <w:t>via</w:t>
      </w:r>
      <w:r w:rsidRPr="00306640">
        <w:rPr>
          <w:rFonts w:ascii="Verdana" w:hAnsi="Verdana" w:cs="Arial"/>
          <w:sz w:val="16"/>
          <w:szCs w:val="16"/>
        </w:rPr>
        <w:t xml:space="preserve"> bieding</w:t>
      </w:r>
      <w:r w:rsidR="006048F8">
        <w:rPr>
          <w:rFonts w:ascii="Verdana" w:hAnsi="Verdana" w:cs="Arial"/>
          <w:sz w:val="16"/>
          <w:szCs w:val="16"/>
        </w:rPr>
        <w:t>,</w:t>
      </w:r>
      <w:r w:rsidRPr="00306640">
        <w:rPr>
          <w:rFonts w:ascii="Verdana" w:hAnsi="Verdana" w:cs="Arial"/>
          <w:sz w:val="16"/>
          <w:szCs w:val="16"/>
        </w:rPr>
        <w:t xml:space="preserve"> zonder recht van opbod</w:t>
      </w:r>
      <w:r w:rsidR="00C1788D">
        <w:rPr>
          <w:rFonts w:ascii="Verdana" w:hAnsi="Verdana" w:cs="Arial"/>
          <w:sz w:val="16"/>
          <w:szCs w:val="16"/>
        </w:rPr>
        <w:t>.</w:t>
      </w:r>
    </w:p>
    <w:p w:rsidR="00C1788D" w:rsidRPr="00306640" w:rsidRDefault="00C1788D" w:rsidP="00F015AE">
      <w:pPr>
        <w:jc w:val="both"/>
        <w:rPr>
          <w:rFonts w:ascii="Verdana" w:hAnsi="Verdana" w:cs="Arial"/>
          <w:sz w:val="16"/>
          <w:szCs w:val="16"/>
        </w:rPr>
      </w:pPr>
    </w:p>
    <w:p w:rsidR="00C65A7B" w:rsidRPr="00306640" w:rsidRDefault="00C65A7B" w:rsidP="00F015AE">
      <w:pPr>
        <w:jc w:val="both"/>
        <w:rPr>
          <w:rFonts w:ascii="Verdana" w:hAnsi="Verdana" w:cs="Arial"/>
          <w:sz w:val="16"/>
          <w:szCs w:val="16"/>
        </w:rPr>
      </w:pPr>
      <w:r w:rsidRPr="00306640">
        <w:rPr>
          <w:rFonts w:ascii="Verdana" w:hAnsi="Verdana" w:cs="Arial"/>
          <w:sz w:val="16"/>
          <w:szCs w:val="16"/>
        </w:rPr>
        <w:t>§</w:t>
      </w:r>
      <w:r w:rsidR="00120093" w:rsidRPr="00306640">
        <w:rPr>
          <w:rFonts w:ascii="Verdana" w:hAnsi="Verdana" w:cs="Arial"/>
          <w:sz w:val="16"/>
          <w:szCs w:val="16"/>
        </w:rPr>
        <w:t>7</w:t>
      </w:r>
      <w:r w:rsidRPr="00306640">
        <w:rPr>
          <w:rFonts w:ascii="Verdana" w:hAnsi="Verdana" w:cs="Arial"/>
          <w:sz w:val="16"/>
          <w:szCs w:val="16"/>
        </w:rPr>
        <w:t>.</w:t>
      </w:r>
      <w:r w:rsidRPr="00306640">
        <w:rPr>
          <w:rFonts w:ascii="Verdana" w:hAnsi="Verdana" w:cs="Arial"/>
          <w:sz w:val="16"/>
          <w:szCs w:val="16"/>
        </w:rPr>
        <w:tab/>
      </w:r>
      <w:r w:rsidR="00B463CD" w:rsidRPr="00306640">
        <w:rPr>
          <w:rFonts w:ascii="Verdana" w:hAnsi="Verdana" w:cs="Arial"/>
          <w:sz w:val="16"/>
          <w:szCs w:val="16"/>
        </w:rPr>
        <w:t xml:space="preserve">Elk </w:t>
      </w:r>
      <w:r w:rsidR="008B3965">
        <w:rPr>
          <w:rFonts w:ascii="Verdana" w:hAnsi="Verdana" w:cs="Arial"/>
          <w:sz w:val="16"/>
          <w:szCs w:val="16"/>
        </w:rPr>
        <w:t>Lot</w:t>
      </w:r>
      <w:r w:rsidR="00B463CD" w:rsidRPr="00306640">
        <w:rPr>
          <w:rFonts w:ascii="Verdana" w:hAnsi="Verdana" w:cs="Arial"/>
          <w:sz w:val="16"/>
          <w:szCs w:val="16"/>
        </w:rPr>
        <w:t xml:space="preserve"> </w:t>
      </w:r>
      <w:r w:rsidR="003F27A7" w:rsidRPr="00306640">
        <w:rPr>
          <w:rFonts w:ascii="Verdana" w:hAnsi="Verdana" w:cs="Arial"/>
          <w:sz w:val="16"/>
          <w:szCs w:val="16"/>
        </w:rPr>
        <w:t>wordt afzonderlijk verkocht</w:t>
      </w:r>
      <w:r w:rsidR="00F015AE" w:rsidRPr="00306640">
        <w:rPr>
          <w:rFonts w:ascii="Verdana" w:hAnsi="Verdana" w:cs="Arial"/>
          <w:sz w:val="16"/>
          <w:szCs w:val="16"/>
        </w:rPr>
        <w:t xml:space="preserve"> en op elk </w:t>
      </w:r>
      <w:r w:rsidR="008B3965">
        <w:rPr>
          <w:rFonts w:ascii="Verdana" w:hAnsi="Verdana" w:cs="Arial"/>
          <w:sz w:val="16"/>
          <w:szCs w:val="16"/>
        </w:rPr>
        <w:t>Lot</w:t>
      </w:r>
      <w:r w:rsidR="00F015AE" w:rsidRPr="00306640">
        <w:rPr>
          <w:rFonts w:ascii="Verdana" w:hAnsi="Verdana" w:cs="Arial"/>
          <w:sz w:val="16"/>
          <w:szCs w:val="16"/>
        </w:rPr>
        <w:t xml:space="preserve"> wordt afzonderlijk geboden</w:t>
      </w:r>
      <w:r w:rsidR="003F27A7" w:rsidRPr="00306640">
        <w:rPr>
          <w:rFonts w:ascii="Verdana" w:hAnsi="Verdana" w:cs="Arial"/>
          <w:sz w:val="16"/>
          <w:szCs w:val="16"/>
        </w:rPr>
        <w:t>,</w:t>
      </w:r>
      <w:r w:rsidRPr="00306640">
        <w:rPr>
          <w:rFonts w:ascii="Verdana" w:hAnsi="Verdana" w:cs="Arial"/>
          <w:sz w:val="16"/>
          <w:szCs w:val="16"/>
        </w:rPr>
        <w:t xml:space="preserve"> tenzij </w:t>
      </w:r>
      <w:r w:rsidR="003F27A7" w:rsidRPr="00306640">
        <w:rPr>
          <w:rFonts w:ascii="Verdana" w:hAnsi="Verdana" w:cs="Arial"/>
          <w:sz w:val="16"/>
          <w:szCs w:val="16"/>
        </w:rPr>
        <w:t xml:space="preserve">anders </w:t>
      </w:r>
      <w:r w:rsidRPr="00306640">
        <w:rPr>
          <w:rFonts w:ascii="Verdana" w:hAnsi="Verdana" w:cs="Arial"/>
          <w:sz w:val="16"/>
          <w:szCs w:val="16"/>
        </w:rPr>
        <w:t>vermeld in de bijzondere voorwaarden.</w:t>
      </w:r>
    </w:p>
    <w:p w:rsidR="00A61A59" w:rsidRPr="00306640" w:rsidRDefault="00A61A59" w:rsidP="00F015AE">
      <w:pPr>
        <w:jc w:val="both"/>
        <w:rPr>
          <w:rFonts w:ascii="Verdana" w:hAnsi="Verdana" w:cs="Arial"/>
          <w:sz w:val="16"/>
          <w:szCs w:val="16"/>
        </w:rPr>
      </w:pPr>
    </w:p>
    <w:p w:rsidR="00C65A7B" w:rsidRPr="00306640" w:rsidRDefault="00EC77EF" w:rsidP="00F015AE">
      <w:pPr>
        <w:jc w:val="both"/>
        <w:rPr>
          <w:rFonts w:ascii="Verdana" w:hAnsi="Verdana" w:cs="Arial"/>
          <w:sz w:val="16"/>
          <w:szCs w:val="16"/>
        </w:rPr>
      </w:pPr>
      <w:r w:rsidRPr="00306640">
        <w:rPr>
          <w:rFonts w:ascii="Verdana" w:hAnsi="Verdana" w:cs="Arial"/>
          <w:sz w:val="16"/>
          <w:szCs w:val="16"/>
        </w:rPr>
        <w:t>§</w:t>
      </w:r>
      <w:r w:rsidR="00120093" w:rsidRPr="00306640">
        <w:rPr>
          <w:rFonts w:ascii="Verdana" w:hAnsi="Verdana" w:cs="Arial"/>
          <w:sz w:val="16"/>
          <w:szCs w:val="16"/>
        </w:rPr>
        <w:t>8</w:t>
      </w:r>
      <w:r w:rsidR="00DB7CFC" w:rsidRPr="00306640">
        <w:rPr>
          <w:rFonts w:ascii="Verdana" w:hAnsi="Verdana" w:cs="Arial"/>
          <w:sz w:val="16"/>
          <w:szCs w:val="16"/>
        </w:rPr>
        <w:t>.</w:t>
      </w:r>
      <w:r w:rsidRPr="00306640">
        <w:rPr>
          <w:rFonts w:ascii="Verdana" w:hAnsi="Verdana" w:cs="Arial"/>
          <w:sz w:val="16"/>
          <w:szCs w:val="16"/>
        </w:rPr>
        <w:tab/>
      </w:r>
      <w:r w:rsidR="00F015AE" w:rsidRPr="00306640">
        <w:rPr>
          <w:rFonts w:ascii="Verdana" w:hAnsi="Verdana" w:cs="Arial"/>
          <w:sz w:val="16"/>
          <w:szCs w:val="16"/>
        </w:rPr>
        <w:t>Indien de minimumprijs vooropgesteld door de ve</w:t>
      </w:r>
      <w:r w:rsidR="00C1788D">
        <w:rPr>
          <w:rFonts w:ascii="Verdana" w:hAnsi="Verdana" w:cs="Arial"/>
          <w:sz w:val="16"/>
          <w:szCs w:val="16"/>
        </w:rPr>
        <w:t>rkoper wordt behaald dan wijst de verkoper</w:t>
      </w:r>
      <w:r w:rsidR="00F015AE" w:rsidRPr="00306640">
        <w:rPr>
          <w:rFonts w:ascii="Verdana" w:hAnsi="Verdana" w:cs="Arial"/>
          <w:sz w:val="16"/>
          <w:szCs w:val="16"/>
        </w:rPr>
        <w:t xml:space="preserve"> </w:t>
      </w:r>
      <w:r w:rsidR="00457B39">
        <w:rPr>
          <w:rFonts w:ascii="Verdana" w:hAnsi="Verdana" w:cs="Arial"/>
          <w:sz w:val="16"/>
          <w:szCs w:val="16"/>
        </w:rPr>
        <w:t>elk</w:t>
      </w:r>
      <w:r w:rsidR="00B463CD" w:rsidRPr="00306640">
        <w:rPr>
          <w:rFonts w:ascii="Verdana" w:hAnsi="Verdana" w:cs="Arial"/>
          <w:sz w:val="16"/>
          <w:szCs w:val="16"/>
        </w:rPr>
        <w:t xml:space="preserve"> </w:t>
      </w:r>
      <w:r w:rsidR="008B3965">
        <w:rPr>
          <w:rFonts w:ascii="Verdana" w:hAnsi="Verdana" w:cs="Arial"/>
          <w:sz w:val="16"/>
          <w:szCs w:val="16"/>
        </w:rPr>
        <w:t>Lot</w:t>
      </w:r>
      <w:r w:rsidR="00C65A7B" w:rsidRPr="00306640">
        <w:rPr>
          <w:rFonts w:ascii="Verdana" w:hAnsi="Verdana" w:cs="Arial"/>
          <w:sz w:val="16"/>
          <w:szCs w:val="16"/>
        </w:rPr>
        <w:t xml:space="preserve"> definitief toe aan de hoogste bieder </w:t>
      </w:r>
      <w:r w:rsidR="00F015AE" w:rsidRPr="00306640">
        <w:rPr>
          <w:rFonts w:ascii="Verdana" w:hAnsi="Verdana" w:cs="Arial"/>
          <w:sz w:val="16"/>
          <w:szCs w:val="16"/>
        </w:rPr>
        <w:t xml:space="preserve">die </w:t>
      </w:r>
      <w:r w:rsidR="00DB7CFC" w:rsidRPr="00306640">
        <w:rPr>
          <w:rFonts w:ascii="Verdana" w:hAnsi="Verdana" w:cs="Arial"/>
          <w:sz w:val="16"/>
          <w:szCs w:val="16"/>
        </w:rPr>
        <w:t>voldoet aan de gestelde verkoop</w:t>
      </w:r>
      <w:r w:rsidR="00C65A7B" w:rsidRPr="00306640">
        <w:rPr>
          <w:rFonts w:ascii="Verdana" w:hAnsi="Verdana" w:cs="Arial"/>
          <w:sz w:val="16"/>
          <w:szCs w:val="16"/>
        </w:rPr>
        <w:t xml:space="preserve">voorwaarden. </w:t>
      </w:r>
      <w:r w:rsidR="00632BBD">
        <w:rPr>
          <w:rFonts w:ascii="Verdana" w:hAnsi="Verdana" w:cs="Arial"/>
          <w:sz w:val="16"/>
          <w:szCs w:val="16"/>
        </w:rPr>
        <w:t>Indien dit de administratieve en praktische afhandeling van de exploitatie ten goede komt, kan de verkoper beslissen om meerdere loten aan dezelfde koper te gunnen ondanks het niet behalen van de hoogste prijs op elk lot. Het betreffende bod van de koper aan wie de verschillende loten wordt gegund, mag niet meer dan 5% onder het hoogst uitgebrachte bod liggen.</w:t>
      </w:r>
    </w:p>
    <w:p w:rsidR="00A61A59" w:rsidRPr="00306640" w:rsidRDefault="00A61A59" w:rsidP="00C65A7B">
      <w:pPr>
        <w:rPr>
          <w:rFonts w:ascii="Verdana" w:hAnsi="Verdana" w:cs="Arial"/>
          <w:sz w:val="16"/>
          <w:szCs w:val="16"/>
        </w:rPr>
      </w:pPr>
    </w:p>
    <w:p w:rsidR="002F17C3" w:rsidRPr="00306640" w:rsidRDefault="00CD56D3" w:rsidP="00DD6517">
      <w:pPr>
        <w:pStyle w:val="Koptekst"/>
        <w:tabs>
          <w:tab w:val="clear" w:pos="4536"/>
          <w:tab w:val="clear" w:pos="9072"/>
        </w:tabs>
        <w:jc w:val="both"/>
        <w:rPr>
          <w:rFonts w:ascii="Verdana" w:hAnsi="Verdana" w:cs="Arial"/>
          <w:sz w:val="16"/>
          <w:szCs w:val="16"/>
        </w:rPr>
      </w:pPr>
      <w:r w:rsidRPr="00306640">
        <w:rPr>
          <w:rFonts w:ascii="Verdana" w:hAnsi="Verdana" w:cs="Arial"/>
          <w:sz w:val="16"/>
          <w:szCs w:val="16"/>
        </w:rPr>
        <w:t>§</w:t>
      </w:r>
      <w:r w:rsidR="00120093" w:rsidRPr="00306640">
        <w:rPr>
          <w:rFonts w:ascii="Verdana" w:hAnsi="Verdana" w:cs="Arial"/>
          <w:sz w:val="16"/>
          <w:szCs w:val="16"/>
        </w:rPr>
        <w:t>9</w:t>
      </w:r>
      <w:r w:rsidR="00C65A7B" w:rsidRPr="00306640">
        <w:rPr>
          <w:rFonts w:ascii="Verdana" w:hAnsi="Verdana" w:cs="Arial"/>
          <w:sz w:val="16"/>
          <w:szCs w:val="16"/>
        </w:rPr>
        <w:t>.</w:t>
      </w:r>
      <w:r w:rsidR="00C65A7B" w:rsidRPr="00306640">
        <w:rPr>
          <w:rFonts w:ascii="Verdana" w:hAnsi="Verdana" w:cs="Arial"/>
          <w:sz w:val="16"/>
          <w:szCs w:val="16"/>
        </w:rPr>
        <w:tab/>
        <w:t xml:space="preserve">Indien de minimumprijs niet wordt </w:t>
      </w:r>
      <w:r w:rsidR="00F015AE" w:rsidRPr="00306640">
        <w:rPr>
          <w:rFonts w:ascii="Verdana" w:hAnsi="Verdana" w:cs="Arial"/>
          <w:sz w:val="16"/>
          <w:szCs w:val="16"/>
        </w:rPr>
        <w:t>b</w:t>
      </w:r>
      <w:r w:rsidR="00C65A7B" w:rsidRPr="00306640">
        <w:rPr>
          <w:rFonts w:ascii="Verdana" w:hAnsi="Verdana" w:cs="Arial"/>
          <w:sz w:val="16"/>
          <w:szCs w:val="16"/>
        </w:rPr>
        <w:t>ehaal</w:t>
      </w:r>
      <w:r w:rsidR="00B463CD" w:rsidRPr="00306640">
        <w:rPr>
          <w:rFonts w:ascii="Verdana" w:hAnsi="Verdana" w:cs="Arial"/>
          <w:sz w:val="16"/>
          <w:szCs w:val="16"/>
        </w:rPr>
        <w:t xml:space="preserve">d, wordt het </w:t>
      </w:r>
      <w:r w:rsidR="008B3965">
        <w:rPr>
          <w:rFonts w:ascii="Verdana" w:hAnsi="Verdana" w:cs="Arial"/>
          <w:sz w:val="16"/>
          <w:szCs w:val="16"/>
        </w:rPr>
        <w:t>Lot</w:t>
      </w:r>
      <w:r w:rsidR="00C65A7B" w:rsidRPr="00306640">
        <w:rPr>
          <w:rFonts w:ascii="Verdana" w:hAnsi="Verdana" w:cs="Arial"/>
          <w:sz w:val="16"/>
          <w:szCs w:val="16"/>
        </w:rPr>
        <w:t xml:space="preserve"> </w:t>
      </w:r>
      <w:r w:rsidR="00DB7CFC" w:rsidRPr="00306640">
        <w:rPr>
          <w:rFonts w:ascii="Verdana" w:hAnsi="Verdana" w:cs="Arial"/>
          <w:sz w:val="16"/>
          <w:szCs w:val="16"/>
        </w:rPr>
        <w:t>niet toegewezen. D</w:t>
      </w:r>
      <w:r w:rsidR="00C65A7B" w:rsidRPr="00306640">
        <w:rPr>
          <w:rFonts w:ascii="Verdana" w:hAnsi="Verdana" w:cs="Arial"/>
          <w:sz w:val="16"/>
          <w:szCs w:val="16"/>
        </w:rPr>
        <w:t xml:space="preserve">e hoogste bieder </w:t>
      </w:r>
      <w:r w:rsidR="00DB7CFC" w:rsidRPr="00306640">
        <w:rPr>
          <w:rFonts w:ascii="Verdana" w:hAnsi="Verdana" w:cs="Arial"/>
          <w:sz w:val="16"/>
          <w:szCs w:val="16"/>
        </w:rPr>
        <w:t xml:space="preserve">blijft echter </w:t>
      </w:r>
      <w:r w:rsidR="00C65A7B" w:rsidRPr="00306640">
        <w:rPr>
          <w:rFonts w:ascii="Verdana" w:hAnsi="Verdana" w:cs="Arial"/>
          <w:sz w:val="16"/>
          <w:szCs w:val="16"/>
        </w:rPr>
        <w:t>tot de 3</w:t>
      </w:r>
      <w:r w:rsidR="00DB7CFC" w:rsidRPr="00306640">
        <w:rPr>
          <w:rFonts w:ascii="Verdana" w:hAnsi="Verdana" w:cs="Arial"/>
          <w:sz w:val="16"/>
          <w:szCs w:val="16"/>
        </w:rPr>
        <w:t>0e kalenderdag na de verkoopdag</w:t>
      </w:r>
      <w:r w:rsidR="00C65A7B" w:rsidRPr="00306640">
        <w:rPr>
          <w:rFonts w:ascii="Verdana" w:hAnsi="Verdana" w:cs="Arial"/>
          <w:sz w:val="16"/>
          <w:szCs w:val="16"/>
        </w:rPr>
        <w:t xml:space="preserve"> gebonden aan zijn bod. </w:t>
      </w:r>
      <w:r w:rsidR="00DB7CFC" w:rsidRPr="00306640">
        <w:rPr>
          <w:rFonts w:ascii="Verdana" w:hAnsi="Verdana" w:cs="Arial"/>
          <w:sz w:val="16"/>
          <w:szCs w:val="16"/>
        </w:rPr>
        <w:t xml:space="preserve">De verkoper heeft het recht om het bod binnen die periode alsnog </w:t>
      </w:r>
      <w:r w:rsidR="00F015AE" w:rsidRPr="00306640">
        <w:rPr>
          <w:rFonts w:ascii="Verdana" w:hAnsi="Verdana" w:cs="Arial"/>
          <w:sz w:val="16"/>
          <w:szCs w:val="16"/>
        </w:rPr>
        <w:t xml:space="preserve">per aangetekende brief </w:t>
      </w:r>
      <w:r w:rsidR="00DB7CFC" w:rsidRPr="00306640">
        <w:rPr>
          <w:rFonts w:ascii="Verdana" w:hAnsi="Verdana" w:cs="Arial"/>
          <w:sz w:val="16"/>
          <w:szCs w:val="16"/>
        </w:rPr>
        <w:t>te aanvaarden</w:t>
      </w:r>
      <w:r w:rsidR="007561A4" w:rsidRPr="00306640">
        <w:rPr>
          <w:rFonts w:ascii="Verdana" w:hAnsi="Verdana" w:cs="Arial"/>
          <w:sz w:val="16"/>
          <w:szCs w:val="16"/>
        </w:rPr>
        <w:t>, waardoor</w:t>
      </w:r>
      <w:r w:rsidR="00FD53FE" w:rsidRPr="00306640">
        <w:rPr>
          <w:rFonts w:ascii="Verdana" w:hAnsi="Verdana" w:cs="Arial"/>
          <w:sz w:val="16"/>
          <w:szCs w:val="16"/>
        </w:rPr>
        <w:t xml:space="preserve"> de koop tot stand komt</w:t>
      </w:r>
      <w:r w:rsidR="007E09BA" w:rsidRPr="00306640">
        <w:rPr>
          <w:rFonts w:ascii="Verdana" w:hAnsi="Verdana" w:cs="Arial"/>
          <w:sz w:val="16"/>
          <w:szCs w:val="16"/>
        </w:rPr>
        <w:t>.</w:t>
      </w:r>
    </w:p>
    <w:p w:rsidR="00FD53FE" w:rsidRPr="00306640" w:rsidRDefault="00FD53FE" w:rsidP="007C59EF">
      <w:pPr>
        <w:jc w:val="both"/>
        <w:rPr>
          <w:rFonts w:ascii="Verdana" w:hAnsi="Verdana" w:cs="Arial"/>
          <w:color w:val="0070C0"/>
          <w:sz w:val="16"/>
          <w:szCs w:val="16"/>
        </w:rPr>
      </w:pPr>
    </w:p>
    <w:p w:rsidR="00964BD2" w:rsidRPr="00306640" w:rsidRDefault="00964BD2" w:rsidP="007C59EF">
      <w:pPr>
        <w:pStyle w:val="Koptekst"/>
        <w:pBdr>
          <w:bottom w:val="single" w:sz="4" w:space="1" w:color="auto"/>
        </w:pBdr>
        <w:tabs>
          <w:tab w:val="clear" w:pos="4536"/>
          <w:tab w:val="clear" w:pos="9072"/>
        </w:tabs>
        <w:spacing w:after="120"/>
        <w:jc w:val="both"/>
        <w:rPr>
          <w:rFonts w:ascii="Verdana" w:hAnsi="Verdana" w:cs="Arial"/>
          <w:b/>
          <w:bCs/>
          <w:sz w:val="16"/>
          <w:szCs w:val="16"/>
        </w:rPr>
      </w:pPr>
      <w:r w:rsidRPr="00306640">
        <w:rPr>
          <w:rFonts w:ascii="Verdana" w:hAnsi="Verdana" w:cs="Arial"/>
          <w:b/>
          <w:bCs/>
          <w:sz w:val="16"/>
          <w:szCs w:val="16"/>
        </w:rPr>
        <w:t xml:space="preserve">Art. </w:t>
      </w:r>
      <w:r w:rsidR="00FD53FE" w:rsidRPr="00306640">
        <w:rPr>
          <w:rFonts w:ascii="Verdana" w:hAnsi="Verdana" w:cs="Arial"/>
          <w:b/>
          <w:bCs/>
          <w:sz w:val="16"/>
          <w:szCs w:val="16"/>
        </w:rPr>
        <w:t>3</w:t>
      </w:r>
      <w:r w:rsidRPr="00306640">
        <w:rPr>
          <w:rFonts w:ascii="Verdana" w:hAnsi="Verdana" w:cs="Arial"/>
          <w:b/>
          <w:bCs/>
          <w:sz w:val="16"/>
          <w:szCs w:val="16"/>
        </w:rPr>
        <w:tab/>
      </w:r>
      <w:r w:rsidRPr="00306640">
        <w:rPr>
          <w:rFonts w:ascii="Verdana" w:hAnsi="Verdana" w:cs="Arial"/>
          <w:b/>
          <w:bCs/>
          <w:sz w:val="16"/>
          <w:szCs w:val="16"/>
        </w:rPr>
        <w:tab/>
        <w:t>Betalingsmodaliteiten</w:t>
      </w:r>
      <w:r w:rsidR="00E94EC1" w:rsidRPr="00306640">
        <w:rPr>
          <w:rFonts w:ascii="Verdana" w:hAnsi="Verdana" w:cs="Arial"/>
          <w:b/>
          <w:bCs/>
          <w:sz w:val="16"/>
          <w:szCs w:val="16"/>
        </w:rPr>
        <w:t xml:space="preserve"> verkoopprijs</w:t>
      </w:r>
    </w:p>
    <w:p w:rsidR="00F015AE" w:rsidRPr="00452828" w:rsidRDefault="00964BD2" w:rsidP="007C59EF">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FD53FE" w:rsidRPr="00306640">
        <w:rPr>
          <w:rFonts w:ascii="Verdana" w:hAnsi="Verdana" w:cs="Arial"/>
          <w:sz w:val="16"/>
          <w:szCs w:val="16"/>
        </w:rPr>
        <w:t>Het</w:t>
      </w:r>
      <w:r w:rsidRPr="00306640">
        <w:rPr>
          <w:rFonts w:ascii="Verdana" w:hAnsi="Verdana" w:cs="Arial"/>
          <w:sz w:val="16"/>
          <w:szCs w:val="16"/>
        </w:rPr>
        <w:t xml:space="preserve"> </w:t>
      </w:r>
      <w:r w:rsidR="00FD53FE" w:rsidRPr="00306640">
        <w:rPr>
          <w:rFonts w:ascii="Verdana" w:hAnsi="Verdana" w:cs="Arial"/>
          <w:sz w:val="16"/>
          <w:szCs w:val="16"/>
        </w:rPr>
        <w:t xml:space="preserve">door de koper te betalen bedrag </w:t>
      </w:r>
      <w:r w:rsidRPr="00306640">
        <w:rPr>
          <w:rFonts w:ascii="Verdana" w:hAnsi="Verdana" w:cs="Arial"/>
          <w:sz w:val="16"/>
          <w:szCs w:val="16"/>
        </w:rPr>
        <w:t>bestaat uit de geboden som</w:t>
      </w:r>
      <w:r w:rsidR="00FD53FE" w:rsidRPr="00306640">
        <w:rPr>
          <w:rFonts w:ascii="Verdana" w:hAnsi="Verdana" w:cs="Arial"/>
          <w:sz w:val="16"/>
          <w:szCs w:val="16"/>
        </w:rPr>
        <w:t xml:space="preserve"> voor het </w:t>
      </w:r>
      <w:r w:rsidR="008B3965">
        <w:rPr>
          <w:rFonts w:ascii="Verdana" w:hAnsi="Verdana" w:cs="Arial"/>
          <w:sz w:val="16"/>
          <w:szCs w:val="16"/>
        </w:rPr>
        <w:t>Lot</w:t>
      </w:r>
      <w:r w:rsidR="00471302" w:rsidRPr="00306640">
        <w:rPr>
          <w:rFonts w:ascii="Verdana" w:hAnsi="Verdana" w:cs="Arial"/>
          <w:sz w:val="16"/>
          <w:szCs w:val="16"/>
        </w:rPr>
        <w:t xml:space="preserve"> (afhankelijk van de hoedanigheid van de verkoper, te verhogen met de toepasselijke </w:t>
      </w:r>
      <w:r w:rsidR="00653EE8">
        <w:rPr>
          <w:rFonts w:ascii="Verdana" w:hAnsi="Verdana" w:cs="Arial"/>
          <w:sz w:val="16"/>
          <w:szCs w:val="16"/>
        </w:rPr>
        <w:t>BT</w:t>
      </w:r>
      <w:r w:rsidR="00465136">
        <w:rPr>
          <w:rFonts w:ascii="Verdana" w:hAnsi="Verdana" w:cs="Arial"/>
          <w:sz w:val="16"/>
          <w:szCs w:val="16"/>
        </w:rPr>
        <w:t>W</w:t>
      </w:r>
      <w:r w:rsidR="003277BC" w:rsidRPr="00452828">
        <w:rPr>
          <w:rFonts w:ascii="Verdana" w:hAnsi="Verdana" w:cs="Arial"/>
          <w:sz w:val="16"/>
          <w:szCs w:val="16"/>
        </w:rPr>
        <w:t>)</w:t>
      </w:r>
      <w:r w:rsidR="002A46D0">
        <w:rPr>
          <w:rFonts w:ascii="Verdana" w:hAnsi="Verdana" w:cs="Arial"/>
          <w:sz w:val="16"/>
          <w:szCs w:val="16"/>
        </w:rPr>
        <w:t xml:space="preserve"> (Hierna te noemen:</w:t>
      </w:r>
      <w:r w:rsidR="007561A4" w:rsidRPr="00452828">
        <w:rPr>
          <w:rFonts w:ascii="Verdana" w:hAnsi="Verdana" w:cs="Arial"/>
          <w:sz w:val="16"/>
          <w:szCs w:val="16"/>
        </w:rPr>
        <w:t xml:space="preserve"> de “V</w:t>
      </w:r>
      <w:r w:rsidR="00FD53FE" w:rsidRPr="00452828">
        <w:rPr>
          <w:rFonts w:ascii="Verdana" w:hAnsi="Verdana" w:cs="Arial"/>
          <w:sz w:val="16"/>
          <w:szCs w:val="16"/>
        </w:rPr>
        <w:t>erkoopprijs”)</w:t>
      </w:r>
      <w:r w:rsidRPr="00452828">
        <w:rPr>
          <w:rFonts w:ascii="Verdana" w:hAnsi="Verdana" w:cs="Arial"/>
          <w:sz w:val="16"/>
          <w:szCs w:val="16"/>
        </w:rPr>
        <w:t xml:space="preserve">. </w:t>
      </w:r>
    </w:p>
    <w:p w:rsidR="00583FF9" w:rsidRPr="00452828" w:rsidRDefault="00583FF9" w:rsidP="007C59EF">
      <w:pPr>
        <w:jc w:val="both"/>
        <w:rPr>
          <w:rFonts w:ascii="Verdana" w:hAnsi="Verdana" w:cs="Arial"/>
          <w:sz w:val="16"/>
          <w:szCs w:val="16"/>
        </w:rPr>
      </w:pPr>
    </w:p>
    <w:p w:rsidR="00964BD2" w:rsidRPr="00452828" w:rsidRDefault="00964BD2" w:rsidP="007C59EF">
      <w:pPr>
        <w:jc w:val="both"/>
        <w:rPr>
          <w:rFonts w:ascii="Verdana" w:hAnsi="Verdana" w:cs="Arial"/>
          <w:sz w:val="16"/>
          <w:szCs w:val="16"/>
        </w:rPr>
      </w:pPr>
      <w:r w:rsidRPr="00452828">
        <w:rPr>
          <w:rFonts w:ascii="Verdana" w:hAnsi="Verdana" w:cs="Arial"/>
          <w:sz w:val="16"/>
          <w:szCs w:val="16"/>
        </w:rPr>
        <w:t>§</w:t>
      </w:r>
      <w:r w:rsidR="001E510C" w:rsidRPr="00452828">
        <w:rPr>
          <w:rFonts w:ascii="Verdana" w:hAnsi="Verdana" w:cs="Arial"/>
          <w:sz w:val="16"/>
          <w:szCs w:val="16"/>
        </w:rPr>
        <w:t>2</w:t>
      </w:r>
      <w:r w:rsidRPr="00452828">
        <w:rPr>
          <w:rFonts w:ascii="Verdana" w:hAnsi="Verdana" w:cs="Arial"/>
          <w:sz w:val="16"/>
          <w:szCs w:val="16"/>
        </w:rPr>
        <w:t>.</w:t>
      </w:r>
      <w:r w:rsidRPr="00452828">
        <w:rPr>
          <w:rFonts w:ascii="Verdana" w:hAnsi="Verdana" w:cs="Arial"/>
          <w:sz w:val="16"/>
          <w:szCs w:val="16"/>
        </w:rPr>
        <w:tab/>
        <w:t xml:space="preserve">De betaling van de </w:t>
      </w:r>
      <w:r w:rsidR="007561A4" w:rsidRPr="00452828">
        <w:rPr>
          <w:rFonts w:ascii="Verdana" w:hAnsi="Verdana" w:cs="Arial"/>
          <w:sz w:val="16"/>
          <w:szCs w:val="16"/>
        </w:rPr>
        <w:t>V</w:t>
      </w:r>
      <w:r w:rsidR="00583FF9" w:rsidRPr="00452828">
        <w:rPr>
          <w:rFonts w:ascii="Verdana" w:hAnsi="Verdana" w:cs="Arial"/>
          <w:sz w:val="16"/>
          <w:szCs w:val="16"/>
        </w:rPr>
        <w:t>erkoopprijs</w:t>
      </w:r>
      <w:r w:rsidRPr="00452828">
        <w:rPr>
          <w:rFonts w:ascii="Verdana" w:hAnsi="Verdana" w:cs="Arial"/>
          <w:sz w:val="16"/>
          <w:szCs w:val="16"/>
        </w:rPr>
        <w:t xml:space="preserve"> moet als volgt gebeuren:</w:t>
      </w:r>
    </w:p>
    <w:p w:rsidR="00964BD2" w:rsidRPr="00306640" w:rsidRDefault="00964BD2" w:rsidP="007C59EF">
      <w:pPr>
        <w:ind w:left="708"/>
        <w:jc w:val="both"/>
        <w:rPr>
          <w:rFonts w:ascii="Verdana" w:hAnsi="Verdana" w:cs="Arial"/>
          <w:sz w:val="16"/>
          <w:szCs w:val="16"/>
        </w:rPr>
      </w:pPr>
    </w:p>
    <w:p w:rsidR="00F2077D" w:rsidRPr="00787CE7" w:rsidRDefault="00457B39" w:rsidP="007C59EF">
      <w:pPr>
        <w:ind w:left="708"/>
        <w:jc w:val="both"/>
        <w:rPr>
          <w:rFonts w:ascii="Verdana" w:hAnsi="Verdana" w:cs="Arial"/>
          <w:sz w:val="16"/>
          <w:szCs w:val="16"/>
        </w:rPr>
      </w:pPr>
      <w:r>
        <w:rPr>
          <w:rFonts w:ascii="Verdana" w:hAnsi="Verdana" w:cs="Arial"/>
          <w:sz w:val="16"/>
          <w:szCs w:val="16"/>
        </w:rPr>
        <w:t>1° bij een V</w:t>
      </w:r>
      <w:r w:rsidR="00964BD2" w:rsidRPr="00306640">
        <w:rPr>
          <w:rFonts w:ascii="Verdana" w:hAnsi="Verdana" w:cs="Arial"/>
          <w:sz w:val="16"/>
          <w:szCs w:val="16"/>
        </w:rPr>
        <w:t xml:space="preserve">erkoopprijs tot en met 5 000 euro: betaling </w:t>
      </w:r>
      <w:r w:rsidR="00FD53FE" w:rsidRPr="00306640">
        <w:rPr>
          <w:rFonts w:ascii="Verdana" w:hAnsi="Verdana" w:cs="Arial"/>
          <w:sz w:val="16"/>
          <w:szCs w:val="16"/>
        </w:rPr>
        <w:t xml:space="preserve">van het volledige bedrag </w:t>
      </w:r>
      <w:r w:rsidR="00964BD2" w:rsidRPr="00306640">
        <w:rPr>
          <w:rFonts w:ascii="Verdana" w:hAnsi="Verdana" w:cs="Arial"/>
          <w:sz w:val="16"/>
          <w:szCs w:val="16"/>
        </w:rPr>
        <w:t xml:space="preserve">moet gebeuren binnen de </w:t>
      </w:r>
      <w:r w:rsidR="00583FF9" w:rsidRPr="00306640">
        <w:rPr>
          <w:rFonts w:ascii="Verdana" w:hAnsi="Verdana" w:cs="Arial"/>
          <w:sz w:val="16"/>
          <w:szCs w:val="16"/>
        </w:rPr>
        <w:t xml:space="preserve">10 </w:t>
      </w:r>
      <w:r w:rsidR="00970E03" w:rsidRPr="00306640">
        <w:rPr>
          <w:rFonts w:ascii="Verdana" w:hAnsi="Verdana" w:cs="Arial"/>
          <w:sz w:val="16"/>
          <w:szCs w:val="16"/>
        </w:rPr>
        <w:t>kalender</w:t>
      </w:r>
      <w:r w:rsidR="00583FF9" w:rsidRPr="00306640">
        <w:rPr>
          <w:rFonts w:ascii="Verdana" w:hAnsi="Verdana" w:cs="Arial"/>
          <w:sz w:val="16"/>
          <w:szCs w:val="16"/>
        </w:rPr>
        <w:t xml:space="preserve">dagen na de </w:t>
      </w:r>
      <w:r w:rsidR="00146605" w:rsidRPr="00306640">
        <w:rPr>
          <w:rFonts w:ascii="Verdana" w:hAnsi="Verdana" w:cs="Arial"/>
          <w:sz w:val="16"/>
          <w:szCs w:val="16"/>
        </w:rPr>
        <w:t xml:space="preserve">schriftelijke </w:t>
      </w:r>
      <w:r w:rsidR="00583FF9" w:rsidRPr="00306640">
        <w:rPr>
          <w:rFonts w:ascii="Verdana" w:hAnsi="Verdana" w:cs="Arial"/>
          <w:sz w:val="16"/>
          <w:szCs w:val="16"/>
        </w:rPr>
        <w:t>vraag tot betaling</w:t>
      </w:r>
      <w:r w:rsidR="002E72F4" w:rsidRPr="00306640">
        <w:rPr>
          <w:rFonts w:ascii="Verdana" w:hAnsi="Verdana" w:cs="Arial"/>
          <w:sz w:val="16"/>
          <w:szCs w:val="16"/>
        </w:rPr>
        <w:t xml:space="preserve"> en </w:t>
      </w:r>
      <w:r w:rsidR="00FD53FE" w:rsidRPr="00306640">
        <w:rPr>
          <w:rFonts w:ascii="Verdana" w:hAnsi="Verdana" w:cs="Arial"/>
          <w:sz w:val="16"/>
          <w:szCs w:val="16"/>
        </w:rPr>
        <w:t xml:space="preserve">in elk </w:t>
      </w:r>
      <w:r w:rsidR="00FD53FE" w:rsidRPr="00787CE7">
        <w:rPr>
          <w:rFonts w:ascii="Verdana" w:hAnsi="Verdana" w:cs="Arial"/>
          <w:sz w:val="16"/>
          <w:szCs w:val="16"/>
        </w:rPr>
        <w:t xml:space="preserve">geval </w:t>
      </w:r>
      <w:r w:rsidR="002E72F4" w:rsidRPr="00787CE7">
        <w:rPr>
          <w:rFonts w:ascii="Verdana" w:hAnsi="Verdana" w:cs="Arial"/>
          <w:sz w:val="16"/>
          <w:szCs w:val="16"/>
        </w:rPr>
        <w:t>minstens 5 dagen vóór aanvang</w:t>
      </w:r>
      <w:r w:rsidR="00E702ED" w:rsidRPr="00787CE7">
        <w:rPr>
          <w:rFonts w:ascii="Verdana" w:hAnsi="Verdana" w:cs="Arial"/>
          <w:sz w:val="16"/>
          <w:szCs w:val="16"/>
        </w:rPr>
        <w:t xml:space="preserve"> </w:t>
      </w:r>
      <w:r w:rsidR="002E72F4" w:rsidRPr="00787CE7">
        <w:rPr>
          <w:rFonts w:ascii="Verdana" w:hAnsi="Verdana" w:cs="Arial"/>
          <w:sz w:val="16"/>
          <w:szCs w:val="16"/>
        </w:rPr>
        <w:t>van exploitatie</w:t>
      </w:r>
      <w:r w:rsidR="00F2077D" w:rsidRPr="00787CE7">
        <w:rPr>
          <w:rFonts w:ascii="Verdana" w:hAnsi="Verdana" w:cs="Arial"/>
          <w:sz w:val="16"/>
          <w:szCs w:val="16"/>
        </w:rPr>
        <w:t>;</w:t>
      </w:r>
      <w:r w:rsidR="002540A1" w:rsidRPr="00787CE7">
        <w:rPr>
          <w:rFonts w:ascii="Verdana" w:hAnsi="Verdana" w:cs="Arial"/>
          <w:sz w:val="16"/>
          <w:szCs w:val="16"/>
        </w:rPr>
        <w:t xml:space="preserve"> De schriftelijke vraag tot betaling zal gebeuren binnen </w:t>
      </w:r>
      <w:r w:rsidR="00471F7B" w:rsidRPr="00787CE7">
        <w:rPr>
          <w:rFonts w:ascii="Verdana" w:hAnsi="Verdana" w:cs="Arial"/>
          <w:sz w:val="16"/>
          <w:szCs w:val="16"/>
        </w:rPr>
        <w:t>10 werkdagen, na toewijzing van het lot.</w:t>
      </w:r>
    </w:p>
    <w:p w:rsidR="00964BD2" w:rsidRPr="00787CE7" w:rsidRDefault="00964BD2" w:rsidP="007C59EF">
      <w:pPr>
        <w:ind w:left="708"/>
        <w:jc w:val="both"/>
        <w:rPr>
          <w:rFonts w:ascii="Verdana" w:hAnsi="Verdana" w:cs="Arial"/>
          <w:sz w:val="16"/>
          <w:szCs w:val="16"/>
        </w:rPr>
      </w:pPr>
    </w:p>
    <w:p w:rsidR="002A1366" w:rsidRDefault="00964BD2" w:rsidP="007C59EF">
      <w:pPr>
        <w:ind w:left="708"/>
        <w:jc w:val="both"/>
        <w:rPr>
          <w:rFonts w:ascii="Verdana" w:hAnsi="Verdana" w:cs="Arial"/>
          <w:sz w:val="16"/>
          <w:szCs w:val="16"/>
        </w:rPr>
      </w:pPr>
      <w:r w:rsidRPr="00787CE7">
        <w:rPr>
          <w:rFonts w:ascii="Verdana" w:hAnsi="Verdana" w:cs="Arial"/>
          <w:sz w:val="16"/>
          <w:szCs w:val="16"/>
        </w:rPr>
        <w:t xml:space="preserve">2° bij een </w:t>
      </w:r>
      <w:r w:rsidR="007561A4" w:rsidRPr="00787CE7">
        <w:rPr>
          <w:rFonts w:ascii="Verdana" w:hAnsi="Verdana" w:cs="Arial"/>
          <w:sz w:val="16"/>
          <w:szCs w:val="16"/>
        </w:rPr>
        <w:t>V</w:t>
      </w:r>
      <w:r w:rsidRPr="00787CE7">
        <w:rPr>
          <w:rFonts w:ascii="Verdana" w:hAnsi="Verdana" w:cs="Arial"/>
          <w:sz w:val="16"/>
          <w:szCs w:val="16"/>
        </w:rPr>
        <w:t xml:space="preserve">erkoopprijs van meer dan 5 000 euro: </w:t>
      </w:r>
      <w:r w:rsidR="00583FF9" w:rsidRPr="00787CE7">
        <w:rPr>
          <w:rFonts w:ascii="Verdana" w:hAnsi="Verdana" w:cs="Arial"/>
          <w:sz w:val="16"/>
          <w:szCs w:val="16"/>
        </w:rPr>
        <w:t>een voors</w:t>
      </w:r>
      <w:r w:rsidR="00FD53FE" w:rsidRPr="00787CE7">
        <w:rPr>
          <w:rFonts w:ascii="Verdana" w:hAnsi="Verdana" w:cs="Arial"/>
          <w:sz w:val="16"/>
          <w:szCs w:val="16"/>
        </w:rPr>
        <w:t>c</w:t>
      </w:r>
      <w:r w:rsidR="00583FF9" w:rsidRPr="00787CE7">
        <w:rPr>
          <w:rFonts w:ascii="Verdana" w:hAnsi="Verdana" w:cs="Arial"/>
          <w:sz w:val="16"/>
          <w:szCs w:val="16"/>
        </w:rPr>
        <w:t>hot van 20%</w:t>
      </w:r>
      <w:r w:rsidR="002A1366">
        <w:rPr>
          <w:rFonts w:ascii="Verdana" w:hAnsi="Verdana" w:cs="Arial"/>
          <w:sz w:val="16"/>
          <w:szCs w:val="16"/>
        </w:rPr>
        <w:t>,</w:t>
      </w:r>
      <w:r w:rsidR="00583FF9" w:rsidRPr="00787CE7">
        <w:rPr>
          <w:rFonts w:ascii="Verdana" w:hAnsi="Verdana" w:cs="Arial"/>
          <w:sz w:val="16"/>
          <w:szCs w:val="16"/>
        </w:rPr>
        <w:t xml:space="preserve"> </w:t>
      </w:r>
      <w:r w:rsidR="002A1366">
        <w:rPr>
          <w:rFonts w:ascii="Verdana" w:hAnsi="Verdana" w:cs="Arial"/>
          <w:sz w:val="16"/>
          <w:szCs w:val="16"/>
        </w:rPr>
        <w:t xml:space="preserve">met een minimum van </w:t>
      </w:r>
    </w:p>
    <w:p w:rsidR="00964BD2" w:rsidRPr="00787CE7" w:rsidRDefault="002A1366" w:rsidP="007C59EF">
      <w:pPr>
        <w:ind w:left="708"/>
        <w:jc w:val="both"/>
        <w:rPr>
          <w:rFonts w:ascii="Verdana" w:hAnsi="Verdana" w:cs="Arial"/>
          <w:sz w:val="16"/>
          <w:szCs w:val="16"/>
        </w:rPr>
      </w:pPr>
      <w:r>
        <w:rPr>
          <w:rFonts w:ascii="Verdana" w:hAnsi="Verdana" w:cs="Arial"/>
          <w:sz w:val="16"/>
          <w:szCs w:val="16"/>
        </w:rPr>
        <w:t>5 000 euro</w:t>
      </w:r>
      <w:r w:rsidRPr="00787CE7">
        <w:rPr>
          <w:rFonts w:ascii="Verdana" w:hAnsi="Verdana" w:cs="Arial"/>
          <w:sz w:val="16"/>
          <w:szCs w:val="16"/>
        </w:rPr>
        <w:t xml:space="preserve"> </w:t>
      </w:r>
      <w:r w:rsidR="00FD53FE" w:rsidRPr="00787CE7">
        <w:rPr>
          <w:rFonts w:ascii="Verdana" w:hAnsi="Verdana" w:cs="Arial"/>
          <w:sz w:val="16"/>
          <w:szCs w:val="16"/>
        </w:rPr>
        <w:t xml:space="preserve">moet worden betaald </w:t>
      </w:r>
      <w:r w:rsidR="00583FF9" w:rsidRPr="00787CE7">
        <w:rPr>
          <w:rFonts w:ascii="Verdana" w:hAnsi="Verdana" w:cs="Arial"/>
          <w:sz w:val="16"/>
          <w:szCs w:val="16"/>
        </w:rPr>
        <w:t>binnen de 10</w:t>
      </w:r>
      <w:r w:rsidR="00964BD2" w:rsidRPr="00787CE7">
        <w:rPr>
          <w:rFonts w:ascii="Verdana" w:hAnsi="Verdana" w:cs="Arial"/>
          <w:sz w:val="16"/>
          <w:szCs w:val="16"/>
        </w:rPr>
        <w:t xml:space="preserve"> </w:t>
      </w:r>
      <w:r w:rsidR="00970E03" w:rsidRPr="00787CE7">
        <w:rPr>
          <w:rFonts w:ascii="Verdana" w:hAnsi="Verdana" w:cs="Arial"/>
          <w:sz w:val="16"/>
          <w:szCs w:val="16"/>
        </w:rPr>
        <w:t>kalender</w:t>
      </w:r>
      <w:r w:rsidR="00964BD2" w:rsidRPr="00787CE7">
        <w:rPr>
          <w:rFonts w:ascii="Verdana" w:hAnsi="Verdana" w:cs="Arial"/>
          <w:sz w:val="16"/>
          <w:szCs w:val="16"/>
        </w:rPr>
        <w:t>dagen na de</w:t>
      </w:r>
      <w:r w:rsidR="00583FF9" w:rsidRPr="00787CE7">
        <w:rPr>
          <w:rFonts w:ascii="Verdana" w:hAnsi="Verdana" w:cs="Arial"/>
          <w:sz w:val="16"/>
          <w:szCs w:val="16"/>
        </w:rPr>
        <w:t xml:space="preserve"> schriftelijke aanvraag tot betaling</w:t>
      </w:r>
      <w:r w:rsidR="00964BD2" w:rsidRPr="00787CE7">
        <w:rPr>
          <w:rFonts w:ascii="Verdana" w:hAnsi="Verdana" w:cs="Arial"/>
          <w:sz w:val="16"/>
          <w:szCs w:val="16"/>
        </w:rPr>
        <w:t>. Het saldo dient betaal</w:t>
      </w:r>
      <w:r w:rsidR="00FD53FE" w:rsidRPr="00787CE7">
        <w:rPr>
          <w:rFonts w:ascii="Verdana" w:hAnsi="Verdana" w:cs="Arial"/>
          <w:sz w:val="16"/>
          <w:szCs w:val="16"/>
        </w:rPr>
        <w:t>d</w:t>
      </w:r>
      <w:r w:rsidR="00964BD2" w:rsidRPr="00787CE7">
        <w:rPr>
          <w:rFonts w:ascii="Verdana" w:hAnsi="Verdana" w:cs="Arial"/>
          <w:sz w:val="16"/>
          <w:szCs w:val="16"/>
        </w:rPr>
        <w:t xml:space="preserve"> te worden binnen 90 </w:t>
      </w:r>
      <w:r w:rsidR="00A4426C" w:rsidRPr="00787CE7">
        <w:rPr>
          <w:rFonts w:ascii="Verdana" w:hAnsi="Verdana" w:cs="Arial"/>
          <w:sz w:val="16"/>
          <w:szCs w:val="16"/>
        </w:rPr>
        <w:t>kalender</w:t>
      </w:r>
      <w:r w:rsidR="00964BD2" w:rsidRPr="00787CE7">
        <w:rPr>
          <w:rFonts w:ascii="Verdana" w:hAnsi="Verdana" w:cs="Arial"/>
          <w:sz w:val="16"/>
          <w:szCs w:val="16"/>
        </w:rPr>
        <w:t>d</w:t>
      </w:r>
      <w:r w:rsidR="00583FF9" w:rsidRPr="00787CE7">
        <w:rPr>
          <w:rFonts w:ascii="Verdana" w:hAnsi="Verdana" w:cs="Arial"/>
          <w:sz w:val="16"/>
          <w:szCs w:val="16"/>
        </w:rPr>
        <w:t xml:space="preserve">agen na de </w:t>
      </w:r>
      <w:r w:rsidR="00146605" w:rsidRPr="00787CE7">
        <w:rPr>
          <w:rFonts w:ascii="Verdana" w:hAnsi="Verdana" w:cs="Arial"/>
          <w:sz w:val="16"/>
          <w:szCs w:val="16"/>
        </w:rPr>
        <w:t xml:space="preserve">schriftelijke </w:t>
      </w:r>
      <w:r w:rsidR="00583FF9" w:rsidRPr="00787CE7">
        <w:rPr>
          <w:rFonts w:ascii="Verdana" w:hAnsi="Verdana" w:cs="Arial"/>
          <w:sz w:val="16"/>
          <w:szCs w:val="16"/>
        </w:rPr>
        <w:t>vraag tot betaling</w:t>
      </w:r>
      <w:r w:rsidR="00E702ED" w:rsidRPr="00787CE7">
        <w:rPr>
          <w:rFonts w:ascii="Verdana" w:hAnsi="Verdana" w:cs="Arial"/>
          <w:sz w:val="16"/>
          <w:szCs w:val="16"/>
        </w:rPr>
        <w:t xml:space="preserve"> </w:t>
      </w:r>
      <w:r w:rsidR="00583FF9" w:rsidRPr="00787CE7">
        <w:rPr>
          <w:rFonts w:ascii="Verdana" w:hAnsi="Verdana" w:cs="Arial"/>
          <w:sz w:val="16"/>
          <w:szCs w:val="16"/>
        </w:rPr>
        <w:t xml:space="preserve">en </w:t>
      </w:r>
      <w:r w:rsidR="00FD53FE" w:rsidRPr="00787CE7">
        <w:rPr>
          <w:rFonts w:ascii="Verdana" w:hAnsi="Verdana" w:cs="Arial"/>
          <w:sz w:val="16"/>
          <w:szCs w:val="16"/>
        </w:rPr>
        <w:t xml:space="preserve">in elk geval </w:t>
      </w:r>
      <w:r w:rsidR="00583FF9" w:rsidRPr="00787CE7">
        <w:rPr>
          <w:rFonts w:ascii="Verdana" w:hAnsi="Verdana" w:cs="Arial"/>
          <w:sz w:val="16"/>
          <w:szCs w:val="16"/>
        </w:rPr>
        <w:t xml:space="preserve">minstens 5 </w:t>
      </w:r>
      <w:r w:rsidR="00A4426C" w:rsidRPr="00787CE7">
        <w:rPr>
          <w:rFonts w:ascii="Verdana" w:hAnsi="Verdana" w:cs="Arial"/>
          <w:sz w:val="16"/>
          <w:szCs w:val="16"/>
        </w:rPr>
        <w:t>kalender</w:t>
      </w:r>
      <w:r w:rsidR="00583FF9" w:rsidRPr="00787CE7">
        <w:rPr>
          <w:rFonts w:ascii="Verdana" w:hAnsi="Verdana" w:cs="Arial"/>
          <w:sz w:val="16"/>
          <w:szCs w:val="16"/>
        </w:rPr>
        <w:t>dagen vóór aanvang van de exploitatie</w:t>
      </w:r>
      <w:r w:rsidR="00F2077D" w:rsidRPr="00787CE7">
        <w:rPr>
          <w:rFonts w:ascii="Verdana" w:hAnsi="Verdana" w:cs="Arial"/>
          <w:sz w:val="16"/>
          <w:szCs w:val="16"/>
        </w:rPr>
        <w:t>;</w:t>
      </w:r>
    </w:p>
    <w:p w:rsidR="00F2077D" w:rsidRPr="00787CE7" w:rsidRDefault="00F2077D" w:rsidP="007C59EF">
      <w:pPr>
        <w:ind w:left="708"/>
        <w:jc w:val="both"/>
        <w:rPr>
          <w:rFonts w:ascii="Verdana" w:hAnsi="Verdana" w:cs="Arial"/>
          <w:sz w:val="16"/>
          <w:szCs w:val="16"/>
        </w:rPr>
      </w:pPr>
    </w:p>
    <w:p w:rsidR="00512FB8" w:rsidRPr="00306640" w:rsidRDefault="00512FB8" w:rsidP="007C59EF">
      <w:pPr>
        <w:jc w:val="both"/>
        <w:rPr>
          <w:rFonts w:ascii="Verdana" w:hAnsi="Verdana" w:cs="Arial"/>
          <w:sz w:val="16"/>
          <w:szCs w:val="16"/>
        </w:rPr>
      </w:pPr>
      <w:r w:rsidRPr="00787CE7">
        <w:rPr>
          <w:rFonts w:ascii="Verdana" w:hAnsi="Verdana" w:cs="Arial"/>
          <w:sz w:val="16"/>
          <w:szCs w:val="16"/>
        </w:rPr>
        <w:t>§3.</w:t>
      </w:r>
      <w:r w:rsidRPr="00787CE7">
        <w:rPr>
          <w:rFonts w:ascii="Verdana" w:hAnsi="Verdana" w:cs="Arial"/>
          <w:sz w:val="16"/>
          <w:szCs w:val="16"/>
        </w:rPr>
        <w:tab/>
        <w:t>Indien de betalingen niet op het vastgestelde tijdstip en conform art</w:t>
      </w:r>
      <w:r w:rsidR="00FD53FE" w:rsidRPr="00787CE7">
        <w:rPr>
          <w:rFonts w:ascii="Verdana" w:hAnsi="Verdana" w:cs="Arial"/>
          <w:sz w:val="16"/>
          <w:szCs w:val="16"/>
        </w:rPr>
        <w:t>ikel</w:t>
      </w:r>
      <w:r w:rsidRPr="00787CE7">
        <w:rPr>
          <w:rFonts w:ascii="Verdana" w:hAnsi="Verdana" w:cs="Arial"/>
          <w:sz w:val="16"/>
          <w:szCs w:val="16"/>
        </w:rPr>
        <w:t xml:space="preserve"> </w:t>
      </w:r>
      <w:r w:rsidR="002505F9" w:rsidRPr="00787CE7">
        <w:rPr>
          <w:rFonts w:ascii="Verdana" w:hAnsi="Verdana" w:cs="Arial"/>
          <w:sz w:val="16"/>
          <w:szCs w:val="16"/>
        </w:rPr>
        <w:t>3</w:t>
      </w:r>
      <w:r w:rsidR="00F2077D" w:rsidRPr="00787CE7">
        <w:rPr>
          <w:rFonts w:ascii="Verdana" w:hAnsi="Verdana" w:cs="Arial"/>
          <w:sz w:val="16"/>
          <w:szCs w:val="16"/>
        </w:rPr>
        <w:t xml:space="preserve"> </w:t>
      </w:r>
      <w:r w:rsidR="00FD53FE" w:rsidRPr="00787CE7">
        <w:rPr>
          <w:rFonts w:ascii="Verdana" w:hAnsi="Verdana" w:cs="Arial"/>
          <w:sz w:val="16"/>
          <w:szCs w:val="16"/>
        </w:rPr>
        <w:t>§2</w:t>
      </w:r>
      <w:r w:rsidRPr="00787CE7">
        <w:rPr>
          <w:rFonts w:ascii="Verdana" w:hAnsi="Verdana" w:cs="Arial"/>
          <w:sz w:val="16"/>
          <w:szCs w:val="16"/>
        </w:rPr>
        <w:t xml:space="preserve"> gebeuren</w:t>
      </w:r>
      <w:r w:rsidRPr="002A46D0">
        <w:rPr>
          <w:rFonts w:ascii="Verdana" w:hAnsi="Verdana" w:cs="Arial"/>
          <w:sz w:val="16"/>
          <w:szCs w:val="16"/>
        </w:rPr>
        <w:t>, is</w:t>
      </w:r>
      <w:r w:rsidR="002F2A97" w:rsidRPr="002A46D0">
        <w:rPr>
          <w:rFonts w:ascii="Verdana" w:hAnsi="Verdana" w:cs="Arial"/>
          <w:sz w:val="16"/>
          <w:szCs w:val="16"/>
        </w:rPr>
        <w:t xml:space="preserve"> de koper</w:t>
      </w:r>
      <w:r w:rsidRPr="002A46D0">
        <w:rPr>
          <w:rFonts w:ascii="Verdana" w:hAnsi="Verdana" w:cs="Arial"/>
          <w:sz w:val="16"/>
          <w:szCs w:val="16"/>
        </w:rPr>
        <w:t>, zonder voorafgaande ingebrekestelling, een intrest v</w:t>
      </w:r>
      <w:r w:rsidR="002F2A97" w:rsidRPr="002A46D0">
        <w:rPr>
          <w:rFonts w:ascii="Verdana" w:hAnsi="Verdana" w:cs="Arial"/>
          <w:sz w:val="16"/>
          <w:szCs w:val="16"/>
        </w:rPr>
        <w:t xml:space="preserve">an 1% </w:t>
      </w:r>
      <w:r w:rsidR="00C13C3E" w:rsidRPr="002A46D0">
        <w:rPr>
          <w:rFonts w:ascii="Verdana" w:hAnsi="Verdana" w:cs="Arial"/>
          <w:sz w:val="16"/>
          <w:szCs w:val="16"/>
        </w:rPr>
        <w:t>per maand</w:t>
      </w:r>
      <w:r w:rsidR="00F2077D" w:rsidRPr="002A46D0">
        <w:rPr>
          <w:rFonts w:ascii="Verdana" w:hAnsi="Verdana" w:cs="Arial"/>
          <w:sz w:val="16"/>
          <w:szCs w:val="16"/>
        </w:rPr>
        <w:t xml:space="preserve"> </w:t>
      </w:r>
      <w:r w:rsidR="002F2A97" w:rsidRPr="002A46D0">
        <w:rPr>
          <w:rFonts w:ascii="Verdana" w:hAnsi="Verdana" w:cs="Arial"/>
          <w:sz w:val="16"/>
          <w:szCs w:val="16"/>
        </w:rPr>
        <w:t xml:space="preserve">verschuldigd </w:t>
      </w:r>
      <w:r w:rsidRPr="002A46D0">
        <w:rPr>
          <w:rFonts w:ascii="Verdana" w:hAnsi="Verdana" w:cs="Arial"/>
          <w:sz w:val="16"/>
          <w:szCs w:val="16"/>
        </w:rPr>
        <w:t xml:space="preserve">op de niet-betaalde som met een minimum van 100 euro, met ingang van de vervaldag. </w:t>
      </w:r>
      <w:r w:rsidR="00C13C3E" w:rsidRPr="002A46D0">
        <w:rPr>
          <w:rFonts w:ascii="Verdana" w:hAnsi="Verdana" w:cs="Arial"/>
          <w:sz w:val="16"/>
          <w:szCs w:val="16"/>
        </w:rPr>
        <w:t>Voor de berekening wordt elke maand voor dertig dagen gerekend.</w:t>
      </w:r>
    </w:p>
    <w:p w:rsidR="00F2077D" w:rsidRPr="00306640" w:rsidRDefault="00F2077D" w:rsidP="007C59EF">
      <w:pPr>
        <w:jc w:val="both"/>
        <w:rPr>
          <w:rFonts w:ascii="Verdana" w:hAnsi="Verdana" w:cs="Arial"/>
          <w:sz w:val="16"/>
          <w:szCs w:val="16"/>
        </w:rPr>
      </w:pPr>
    </w:p>
    <w:p w:rsidR="008A4481" w:rsidRPr="00306640" w:rsidRDefault="008A4481" w:rsidP="007C59EF">
      <w:pPr>
        <w:jc w:val="both"/>
        <w:rPr>
          <w:rFonts w:ascii="Verdana" w:hAnsi="Verdana" w:cs="Arial"/>
          <w:sz w:val="16"/>
          <w:szCs w:val="16"/>
        </w:rPr>
      </w:pPr>
      <w:r w:rsidRPr="00306640">
        <w:rPr>
          <w:rFonts w:ascii="Verdana" w:hAnsi="Verdana" w:cs="Arial"/>
          <w:sz w:val="16"/>
          <w:szCs w:val="16"/>
        </w:rPr>
        <w:t>§4.</w:t>
      </w:r>
      <w:r w:rsidRPr="00306640">
        <w:rPr>
          <w:rFonts w:ascii="Verdana" w:hAnsi="Verdana" w:cs="Arial"/>
          <w:sz w:val="16"/>
          <w:szCs w:val="16"/>
        </w:rPr>
        <w:tab/>
        <w:t xml:space="preserve">Tot volledige betaling van de </w:t>
      </w:r>
      <w:r w:rsidR="007561A4" w:rsidRPr="00306640">
        <w:rPr>
          <w:rFonts w:ascii="Verdana" w:hAnsi="Verdana" w:cs="Arial"/>
          <w:sz w:val="16"/>
          <w:szCs w:val="16"/>
        </w:rPr>
        <w:t>V</w:t>
      </w:r>
      <w:r w:rsidRPr="00306640">
        <w:rPr>
          <w:rFonts w:ascii="Verdana" w:hAnsi="Verdana" w:cs="Arial"/>
          <w:sz w:val="16"/>
          <w:szCs w:val="16"/>
        </w:rPr>
        <w:t xml:space="preserve">erkoopprijs en </w:t>
      </w:r>
      <w:r w:rsidR="007561A4" w:rsidRPr="00306640">
        <w:rPr>
          <w:rFonts w:ascii="Verdana" w:hAnsi="Verdana" w:cs="Arial"/>
          <w:sz w:val="16"/>
          <w:szCs w:val="16"/>
        </w:rPr>
        <w:t xml:space="preserve">storting van </w:t>
      </w:r>
      <w:r w:rsidR="00FD53FE" w:rsidRPr="00306640">
        <w:rPr>
          <w:rFonts w:ascii="Verdana" w:hAnsi="Verdana" w:cs="Arial"/>
          <w:sz w:val="16"/>
          <w:szCs w:val="16"/>
        </w:rPr>
        <w:t xml:space="preserve">de </w:t>
      </w:r>
      <w:r w:rsidRPr="00306640">
        <w:rPr>
          <w:rFonts w:ascii="Verdana" w:hAnsi="Verdana" w:cs="Arial"/>
          <w:sz w:val="16"/>
          <w:szCs w:val="16"/>
        </w:rPr>
        <w:t xml:space="preserve">exploitatiewaarborg </w:t>
      </w:r>
      <w:r w:rsidR="00FD53FE" w:rsidRPr="00306640">
        <w:rPr>
          <w:rFonts w:ascii="Verdana" w:hAnsi="Verdana" w:cs="Arial"/>
          <w:sz w:val="16"/>
          <w:szCs w:val="16"/>
        </w:rPr>
        <w:t xml:space="preserve">voorzien in artikel </w:t>
      </w:r>
      <w:r w:rsidR="007561A4" w:rsidRPr="00306640">
        <w:rPr>
          <w:rFonts w:ascii="Verdana" w:hAnsi="Verdana" w:cs="Arial"/>
          <w:sz w:val="16"/>
          <w:szCs w:val="16"/>
        </w:rPr>
        <w:t>5</w:t>
      </w:r>
      <w:r w:rsidR="00F2077D" w:rsidRPr="00306640">
        <w:rPr>
          <w:rFonts w:ascii="Verdana" w:hAnsi="Verdana" w:cs="Arial"/>
          <w:sz w:val="16"/>
          <w:szCs w:val="16"/>
        </w:rPr>
        <w:t xml:space="preserve">, </w:t>
      </w:r>
      <w:r w:rsidRPr="00306640">
        <w:rPr>
          <w:rFonts w:ascii="Verdana" w:hAnsi="Verdana" w:cs="Arial"/>
          <w:sz w:val="16"/>
          <w:szCs w:val="16"/>
        </w:rPr>
        <w:t xml:space="preserve">blijft het </w:t>
      </w:r>
      <w:r w:rsidR="008B3965">
        <w:rPr>
          <w:rFonts w:ascii="Verdana" w:hAnsi="Verdana" w:cs="Arial"/>
          <w:sz w:val="16"/>
          <w:szCs w:val="16"/>
        </w:rPr>
        <w:t>Lot</w:t>
      </w:r>
      <w:r w:rsidR="007561A4" w:rsidRPr="00306640">
        <w:rPr>
          <w:rFonts w:ascii="Verdana" w:hAnsi="Verdana" w:cs="Arial"/>
          <w:sz w:val="16"/>
          <w:szCs w:val="16"/>
        </w:rPr>
        <w:t xml:space="preserve"> </w:t>
      </w:r>
      <w:r w:rsidRPr="00306640">
        <w:rPr>
          <w:rFonts w:ascii="Verdana" w:hAnsi="Verdana" w:cs="Arial"/>
          <w:sz w:val="16"/>
          <w:szCs w:val="16"/>
        </w:rPr>
        <w:t>de exclusieve eigendom van de verkoper.</w:t>
      </w:r>
    </w:p>
    <w:p w:rsidR="00F2077D" w:rsidRPr="00306640" w:rsidRDefault="00F2077D" w:rsidP="007C59EF">
      <w:pPr>
        <w:jc w:val="both"/>
        <w:rPr>
          <w:rFonts w:ascii="Verdana" w:hAnsi="Verdana" w:cs="Arial"/>
          <w:sz w:val="16"/>
          <w:szCs w:val="16"/>
        </w:rPr>
      </w:pPr>
    </w:p>
    <w:p w:rsidR="00A52A9C" w:rsidRPr="00306640" w:rsidRDefault="008557A1" w:rsidP="007C59EF">
      <w:pPr>
        <w:jc w:val="both"/>
        <w:rPr>
          <w:rFonts w:ascii="Verdana" w:hAnsi="Verdana" w:cs="Arial"/>
          <w:sz w:val="16"/>
          <w:szCs w:val="16"/>
        </w:rPr>
      </w:pPr>
      <w:r w:rsidRPr="00306640">
        <w:rPr>
          <w:rFonts w:ascii="Verdana" w:hAnsi="Verdana" w:cs="Arial"/>
          <w:sz w:val="16"/>
          <w:szCs w:val="16"/>
        </w:rPr>
        <w:t>§5.</w:t>
      </w:r>
      <w:r w:rsidRPr="00306640">
        <w:rPr>
          <w:rFonts w:ascii="Verdana" w:hAnsi="Verdana" w:cs="Arial"/>
          <w:sz w:val="16"/>
          <w:szCs w:val="16"/>
        </w:rPr>
        <w:tab/>
      </w:r>
      <w:r w:rsidRPr="00E7242B">
        <w:rPr>
          <w:rFonts w:ascii="Verdana" w:hAnsi="Verdana" w:cs="Arial"/>
          <w:b/>
          <w:sz w:val="16"/>
          <w:szCs w:val="16"/>
        </w:rPr>
        <w:t xml:space="preserve">Het is de koper ten strengste verboden om de exploitatie of het kappen van bomen aan te vatten </w:t>
      </w:r>
      <w:r w:rsidR="00F2077D" w:rsidRPr="00E7242B">
        <w:rPr>
          <w:rFonts w:ascii="Verdana" w:hAnsi="Verdana" w:cs="Arial"/>
          <w:b/>
          <w:sz w:val="16"/>
          <w:szCs w:val="16"/>
        </w:rPr>
        <w:t xml:space="preserve">alvorens </w:t>
      </w:r>
      <w:r w:rsidRPr="00E7242B">
        <w:rPr>
          <w:rFonts w:ascii="Verdana" w:hAnsi="Verdana" w:cs="Arial"/>
          <w:b/>
          <w:sz w:val="16"/>
          <w:szCs w:val="16"/>
        </w:rPr>
        <w:t xml:space="preserve">de volledige </w:t>
      </w:r>
      <w:r w:rsidR="007561A4" w:rsidRPr="00E7242B">
        <w:rPr>
          <w:rFonts w:ascii="Verdana" w:hAnsi="Verdana" w:cs="Arial"/>
          <w:b/>
          <w:sz w:val="16"/>
          <w:szCs w:val="16"/>
        </w:rPr>
        <w:t>Ver</w:t>
      </w:r>
      <w:r w:rsidRPr="00E7242B">
        <w:rPr>
          <w:rFonts w:ascii="Verdana" w:hAnsi="Verdana" w:cs="Arial"/>
          <w:b/>
          <w:sz w:val="16"/>
          <w:szCs w:val="16"/>
        </w:rPr>
        <w:t>koopprijs betaald is en de exploitatiewaarborg voorzien in artikel 5 is gestort</w:t>
      </w:r>
      <w:r w:rsidRPr="00306640">
        <w:rPr>
          <w:rFonts w:ascii="Verdana" w:hAnsi="Verdana" w:cs="Arial"/>
          <w:sz w:val="16"/>
          <w:szCs w:val="16"/>
        </w:rPr>
        <w:t xml:space="preserve">. </w:t>
      </w:r>
    </w:p>
    <w:p w:rsidR="008557A1" w:rsidRPr="00306640" w:rsidRDefault="007561A4" w:rsidP="007C59EF">
      <w:pPr>
        <w:jc w:val="both"/>
        <w:rPr>
          <w:rFonts w:ascii="Verdana" w:hAnsi="Verdana" w:cs="Arial"/>
          <w:sz w:val="16"/>
          <w:szCs w:val="16"/>
        </w:rPr>
      </w:pPr>
      <w:r w:rsidRPr="00306640">
        <w:rPr>
          <w:rFonts w:ascii="Verdana" w:hAnsi="Verdana" w:cs="Arial"/>
          <w:sz w:val="16"/>
          <w:szCs w:val="16"/>
        </w:rPr>
        <w:t xml:space="preserve">Het is </w:t>
      </w:r>
      <w:r w:rsidR="00F2077D" w:rsidRPr="00306640">
        <w:rPr>
          <w:rFonts w:ascii="Verdana" w:hAnsi="Verdana" w:cs="Arial"/>
          <w:sz w:val="16"/>
          <w:szCs w:val="16"/>
        </w:rPr>
        <w:t xml:space="preserve">de koper </w:t>
      </w:r>
      <w:r w:rsidRPr="00306640">
        <w:rPr>
          <w:rFonts w:ascii="Verdana" w:hAnsi="Verdana" w:cs="Arial"/>
          <w:sz w:val="16"/>
          <w:szCs w:val="16"/>
        </w:rPr>
        <w:t>eveneens ten strengste verboden om bomen te kappen die niet gemerkt zijn</w:t>
      </w:r>
      <w:r w:rsidR="001D3CA2" w:rsidRPr="00306640">
        <w:rPr>
          <w:rFonts w:ascii="Verdana" w:hAnsi="Verdana" w:cs="Arial"/>
          <w:sz w:val="16"/>
          <w:szCs w:val="16"/>
        </w:rPr>
        <w:t xml:space="preserve"> en </w:t>
      </w:r>
      <w:r w:rsidR="00F2077D" w:rsidRPr="00306640">
        <w:rPr>
          <w:rFonts w:ascii="Verdana" w:hAnsi="Verdana" w:cs="Arial"/>
          <w:sz w:val="16"/>
          <w:szCs w:val="16"/>
        </w:rPr>
        <w:t xml:space="preserve">die </w:t>
      </w:r>
      <w:r w:rsidR="001D3CA2" w:rsidRPr="00306640">
        <w:rPr>
          <w:rFonts w:ascii="Verdana" w:hAnsi="Verdana" w:cs="Arial"/>
          <w:sz w:val="16"/>
          <w:szCs w:val="16"/>
        </w:rPr>
        <w:t xml:space="preserve">dus geen deel uitmaken van </w:t>
      </w:r>
      <w:r w:rsidRPr="00306640">
        <w:rPr>
          <w:rFonts w:ascii="Verdana" w:hAnsi="Verdana" w:cs="Arial"/>
          <w:sz w:val="16"/>
          <w:szCs w:val="16"/>
        </w:rPr>
        <w:t>h</w:t>
      </w:r>
      <w:r w:rsidR="001D3CA2" w:rsidRPr="00306640">
        <w:rPr>
          <w:rFonts w:ascii="Verdana" w:hAnsi="Verdana" w:cs="Arial"/>
          <w:sz w:val="16"/>
          <w:szCs w:val="16"/>
        </w:rPr>
        <w:t>e</w:t>
      </w:r>
      <w:r w:rsidRPr="00306640">
        <w:rPr>
          <w:rFonts w:ascii="Verdana" w:hAnsi="Verdana" w:cs="Arial"/>
          <w:sz w:val="16"/>
          <w:szCs w:val="16"/>
        </w:rPr>
        <w:t xml:space="preserve">t </w:t>
      </w:r>
      <w:r w:rsidR="00F2077D" w:rsidRPr="00306640">
        <w:rPr>
          <w:rFonts w:ascii="Verdana" w:hAnsi="Verdana" w:cs="Arial"/>
          <w:sz w:val="16"/>
          <w:szCs w:val="16"/>
        </w:rPr>
        <w:t>ver</w:t>
      </w:r>
      <w:r w:rsidRPr="00306640">
        <w:rPr>
          <w:rFonts w:ascii="Verdana" w:hAnsi="Verdana" w:cs="Arial"/>
          <w:sz w:val="16"/>
          <w:szCs w:val="16"/>
        </w:rPr>
        <w:t xml:space="preserve">kochte </w:t>
      </w:r>
      <w:r w:rsidR="008B3965">
        <w:rPr>
          <w:rFonts w:ascii="Verdana" w:hAnsi="Verdana" w:cs="Arial"/>
          <w:sz w:val="16"/>
          <w:szCs w:val="16"/>
        </w:rPr>
        <w:t>Lot</w:t>
      </w:r>
      <w:r w:rsidRPr="00306640">
        <w:rPr>
          <w:rFonts w:ascii="Verdana" w:hAnsi="Verdana" w:cs="Arial"/>
          <w:sz w:val="16"/>
          <w:szCs w:val="16"/>
        </w:rPr>
        <w:t xml:space="preserve">. </w:t>
      </w:r>
      <w:r w:rsidR="008557A1" w:rsidRPr="00306640">
        <w:rPr>
          <w:rFonts w:ascii="Verdana" w:hAnsi="Verdana" w:cs="Arial"/>
          <w:sz w:val="16"/>
          <w:szCs w:val="16"/>
        </w:rPr>
        <w:t>De kope</w:t>
      </w:r>
      <w:r w:rsidR="00FE6068">
        <w:rPr>
          <w:rFonts w:ascii="Verdana" w:hAnsi="Verdana" w:cs="Arial"/>
          <w:sz w:val="16"/>
          <w:szCs w:val="16"/>
        </w:rPr>
        <w:t xml:space="preserve">r die dit verbod overtreedt, is naast een vergoeding van de waarde van de boom, </w:t>
      </w:r>
      <w:r w:rsidR="008557A1" w:rsidRPr="00306640">
        <w:rPr>
          <w:rFonts w:ascii="Verdana" w:hAnsi="Verdana" w:cs="Arial"/>
          <w:sz w:val="16"/>
          <w:szCs w:val="16"/>
        </w:rPr>
        <w:t xml:space="preserve">een forfaitaire vergoeding verschuldigd </w:t>
      </w:r>
      <w:r w:rsidR="008557A1" w:rsidRPr="00FE6068">
        <w:rPr>
          <w:rFonts w:ascii="Verdana" w:hAnsi="Verdana" w:cs="Arial"/>
          <w:sz w:val="16"/>
          <w:szCs w:val="16"/>
        </w:rPr>
        <w:t xml:space="preserve">van </w:t>
      </w:r>
      <w:r w:rsidR="00104492" w:rsidRPr="00FE6068">
        <w:rPr>
          <w:rFonts w:ascii="Verdana" w:hAnsi="Verdana" w:cs="Arial"/>
          <w:sz w:val="16"/>
          <w:szCs w:val="16"/>
        </w:rPr>
        <w:t>75</w:t>
      </w:r>
      <w:r w:rsidR="00104492">
        <w:rPr>
          <w:rFonts w:ascii="Verdana" w:hAnsi="Verdana" w:cs="Arial"/>
          <w:sz w:val="16"/>
          <w:szCs w:val="16"/>
        </w:rPr>
        <w:t>,00 euro</w:t>
      </w:r>
      <w:r w:rsidR="008557A1" w:rsidRPr="00306640">
        <w:rPr>
          <w:rFonts w:ascii="Verdana" w:hAnsi="Verdana" w:cs="Arial"/>
          <w:sz w:val="16"/>
          <w:szCs w:val="16"/>
        </w:rPr>
        <w:t xml:space="preserve"> per onrechtmatig gekapte boom.</w:t>
      </w:r>
      <w:r w:rsidR="003A717D">
        <w:rPr>
          <w:rFonts w:ascii="Verdana" w:hAnsi="Verdana" w:cs="Arial"/>
          <w:sz w:val="16"/>
          <w:szCs w:val="16"/>
        </w:rPr>
        <w:t xml:space="preserve"> Naast deze vergoeding</w:t>
      </w:r>
      <w:r w:rsidR="008557A1" w:rsidRPr="00306640">
        <w:rPr>
          <w:rFonts w:ascii="Verdana" w:hAnsi="Verdana" w:cs="Arial"/>
          <w:sz w:val="16"/>
          <w:szCs w:val="16"/>
        </w:rPr>
        <w:t xml:space="preserve"> </w:t>
      </w:r>
      <w:r w:rsidR="002C2502">
        <w:rPr>
          <w:rFonts w:ascii="Verdana" w:hAnsi="Verdana" w:cs="Arial"/>
          <w:sz w:val="16"/>
          <w:szCs w:val="16"/>
        </w:rPr>
        <w:t>zal m</w:t>
      </w:r>
      <w:r w:rsidR="00F2077D" w:rsidRPr="00306640">
        <w:rPr>
          <w:rFonts w:ascii="Verdana" w:hAnsi="Verdana" w:cs="Arial"/>
          <w:sz w:val="16"/>
          <w:szCs w:val="16"/>
        </w:rPr>
        <w:t xml:space="preserve">iskenning van onderhavige bepaling bovendien aanleiding </w:t>
      </w:r>
      <w:r w:rsidR="002C2502">
        <w:rPr>
          <w:rFonts w:ascii="Verdana" w:hAnsi="Verdana" w:cs="Arial"/>
          <w:sz w:val="16"/>
          <w:szCs w:val="16"/>
        </w:rPr>
        <w:t xml:space="preserve">geven </w:t>
      </w:r>
      <w:r w:rsidR="00F2077D" w:rsidRPr="00306640">
        <w:rPr>
          <w:rFonts w:ascii="Verdana" w:hAnsi="Verdana" w:cs="Arial"/>
          <w:sz w:val="16"/>
          <w:szCs w:val="16"/>
        </w:rPr>
        <w:t xml:space="preserve">tot de neerlegging van een klacht met burgerlijke partijstelling tegen de koper. </w:t>
      </w:r>
    </w:p>
    <w:p w:rsidR="007C59EF" w:rsidRPr="00306640" w:rsidRDefault="007C59EF" w:rsidP="007C59EF">
      <w:pPr>
        <w:jc w:val="both"/>
        <w:rPr>
          <w:rFonts w:ascii="Verdana" w:hAnsi="Verdana" w:cs="Arial"/>
          <w:sz w:val="16"/>
          <w:szCs w:val="16"/>
        </w:rPr>
      </w:pPr>
    </w:p>
    <w:p w:rsidR="007C59EF" w:rsidRPr="00306640" w:rsidRDefault="007C59EF" w:rsidP="007C59EF">
      <w:pPr>
        <w:jc w:val="both"/>
        <w:rPr>
          <w:rFonts w:ascii="Verdana" w:hAnsi="Verdana" w:cs="Arial"/>
          <w:sz w:val="16"/>
          <w:szCs w:val="16"/>
        </w:rPr>
      </w:pPr>
      <w:r w:rsidRPr="00306640">
        <w:rPr>
          <w:rFonts w:ascii="Verdana" w:hAnsi="Verdana" w:cs="Arial"/>
          <w:sz w:val="16"/>
          <w:szCs w:val="16"/>
        </w:rPr>
        <w:t>§6</w:t>
      </w:r>
      <w:r w:rsidRPr="00306640">
        <w:rPr>
          <w:rFonts w:ascii="Verdana" w:hAnsi="Verdana" w:cs="Arial"/>
          <w:sz w:val="16"/>
          <w:szCs w:val="16"/>
        </w:rPr>
        <w:tab/>
        <w:t xml:space="preserve">Tenzij anders aangegeven, dienen de betalingen om bevrijdend te zijn, in handen van </w:t>
      </w:r>
      <w:r w:rsidR="002A46D0">
        <w:rPr>
          <w:rFonts w:ascii="Verdana" w:hAnsi="Verdana" w:cs="Arial"/>
          <w:sz w:val="16"/>
          <w:szCs w:val="16"/>
        </w:rPr>
        <w:t>Natuurpunt</w:t>
      </w:r>
      <w:r w:rsidR="00FE6068">
        <w:rPr>
          <w:rFonts w:ascii="Verdana" w:hAnsi="Verdana" w:cs="Arial"/>
          <w:sz w:val="16"/>
          <w:szCs w:val="16"/>
        </w:rPr>
        <w:t xml:space="preserve"> Beheer vzw</w:t>
      </w:r>
      <w:r w:rsidRPr="00306640">
        <w:rPr>
          <w:rFonts w:ascii="Verdana" w:hAnsi="Verdana" w:cs="Arial"/>
          <w:sz w:val="16"/>
          <w:szCs w:val="16"/>
        </w:rPr>
        <w:t xml:space="preserve"> verricht te worden. </w:t>
      </w:r>
    </w:p>
    <w:p w:rsidR="008A4481" w:rsidRPr="00306640" w:rsidRDefault="008A4481" w:rsidP="007C59EF">
      <w:pPr>
        <w:jc w:val="both"/>
        <w:rPr>
          <w:rFonts w:ascii="Verdana" w:hAnsi="Verdana" w:cs="Arial"/>
          <w:sz w:val="16"/>
          <w:szCs w:val="16"/>
        </w:rPr>
      </w:pPr>
    </w:p>
    <w:p w:rsidR="00FD53FE" w:rsidRPr="00306640" w:rsidRDefault="00964BD2" w:rsidP="007C59EF">
      <w:pPr>
        <w:pStyle w:val="Koptekst"/>
        <w:pBdr>
          <w:bottom w:val="single" w:sz="4" w:space="1" w:color="auto"/>
        </w:pBdr>
        <w:tabs>
          <w:tab w:val="clear" w:pos="4536"/>
          <w:tab w:val="clear" w:pos="9072"/>
        </w:tabs>
        <w:spacing w:after="120"/>
        <w:jc w:val="both"/>
        <w:rPr>
          <w:rFonts w:ascii="Verdana" w:hAnsi="Verdana"/>
          <w:sz w:val="16"/>
          <w:szCs w:val="16"/>
        </w:rPr>
      </w:pPr>
      <w:r w:rsidRPr="00306640">
        <w:rPr>
          <w:rFonts w:ascii="Verdana" w:hAnsi="Verdana" w:cs="Arial"/>
          <w:b/>
          <w:bCs/>
          <w:sz w:val="16"/>
          <w:szCs w:val="16"/>
        </w:rPr>
        <w:t xml:space="preserve">Art. </w:t>
      </w:r>
      <w:r w:rsidR="00FD53FE" w:rsidRPr="00306640">
        <w:rPr>
          <w:rFonts w:ascii="Verdana" w:hAnsi="Verdana" w:cs="Arial"/>
          <w:b/>
          <w:bCs/>
          <w:sz w:val="16"/>
          <w:szCs w:val="16"/>
        </w:rPr>
        <w:t>4</w:t>
      </w:r>
      <w:r w:rsidRPr="00306640">
        <w:rPr>
          <w:rFonts w:ascii="Verdana" w:hAnsi="Verdana" w:cs="Arial"/>
          <w:b/>
          <w:bCs/>
          <w:sz w:val="16"/>
          <w:szCs w:val="16"/>
        </w:rPr>
        <w:tab/>
      </w:r>
      <w:r w:rsidRPr="00306640">
        <w:rPr>
          <w:rFonts w:ascii="Verdana" w:hAnsi="Verdana" w:cs="Arial"/>
          <w:b/>
          <w:bCs/>
          <w:sz w:val="16"/>
          <w:szCs w:val="16"/>
        </w:rPr>
        <w:tab/>
        <w:t>Ontbinding van de verkoop</w:t>
      </w:r>
    </w:p>
    <w:p w:rsidR="002505F9" w:rsidRPr="00306640" w:rsidRDefault="008557A1" w:rsidP="007C59EF">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2505F9" w:rsidRPr="00306640">
        <w:rPr>
          <w:rFonts w:ascii="Verdana" w:hAnsi="Verdana" w:cs="Arial"/>
          <w:sz w:val="16"/>
          <w:szCs w:val="16"/>
        </w:rPr>
        <w:t>D</w:t>
      </w:r>
      <w:r w:rsidR="00964BD2" w:rsidRPr="00306640">
        <w:rPr>
          <w:rFonts w:ascii="Verdana" w:hAnsi="Verdana" w:cs="Arial"/>
          <w:sz w:val="16"/>
          <w:szCs w:val="16"/>
        </w:rPr>
        <w:t>e</w:t>
      </w:r>
      <w:r w:rsidR="003B5B77" w:rsidRPr="00306640">
        <w:rPr>
          <w:rFonts w:ascii="Verdana" w:hAnsi="Verdana" w:cs="Arial"/>
          <w:sz w:val="16"/>
          <w:szCs w:val="16"/>
        </w:rPr>
        <w:t xml:space="preserve"> </w:t>
      </w:r>
      <w:r w:rsidR="001E027A" w:rsidRPr="00306640">
        <w:rPr>
          <w:rFonts w:ascii="Verdana" w:hAnsi="Verdana" w:cs="Arial"/>
          <w:sz w:val="16"/>
          <w:szCs w:val="16"/>
        </w:rPr>
        <w:t>v</w:t>
      </w:r>
      <w:r w:rsidR="002A46D0">
        <w:rPr>
          <w:rFonts w:ascii="Verdana" w:hAnsi="Verdana" w:cs="Arial"/>
          <w:sz w:val="16"/>
          <w:szCs w:val="16"/>
        </w:rPr>
        <w:t xml:space="preserve">erkoper </w:t>
      </w:r>
      <w:r w:rsidR="002505F9" w:rsidRPr="00306640">
        <w:rPr>
          <w:rFonts w:ascii="Verdana" w:hAnsi="Verdana" w:cs="Arial"/>
          <w:sz w:val="16"/>
          <w:szCs w:val="16"/>
        </w:rPr>
        <w:t>he</w:t>
      </w:r>
      <w:r w:rsidR="002A46D0">
        <w:rPr>
          <w:rFonts w:ascii="Verdana" w:hAnsi="Verdana" w:cs="Arial"/>
          <w:sz w:val="16"/>
          <w:szCs w:val="16"/>
        </w:rPr>
        <w:t>eft</w:t>
      </w:r>
      <w:r w:rsidR="00F2077D" w:rsidRPr="00306640">
        <w:rPr>
          <w:rFonts w:ascii="Verdana" w:hAnsi="Verdana" w:cs="Arial"/>
          <w:sz w:val="16"/>
          <w:szCs w:val="16"/>
        </w:rPr>
        <w:t xml:space="preserve"> </w:t>
      </w:r>
      <w:r w:rsidR="002505F9" w:rsidRPr="00306640">
        <w:rPr>
          <w:rFonts w:ascii="Verdana" w:hAnsi="Verdana" w:cs="Arial"/>
          <w:sz w:val="16"/>
          <w:szCs w:val="16"/>
        </w:rPr>
        <w:t xml:space="preserve">het recht om </w:t>
      </w:r>
      <w:r w:rsidR="00964BD2" w:rsidRPr="00306640">
        <w:rPr>
          <w:rFonts w:ascii="Verdana" w:hAnsi="Verdana" w:cs="Arial"/>
          <w:sz w:val="16"/>
          <w:szCs w:val="16"/>
        </w:rPr>
        <w:t xml:space="preserve">de verkoop </w:t>
      </w:r>
      <w:r w:rsidR="002505F9" w:rsidRPr="00306640">
        <w:rPr>
          <w:rFonts w:ascii="Verdana" w:hAnsi="Verdana" w:cs="Arial"/>
          <w:sz w:val="16"/>
          <w:szCs w:val="16"/>
        </w:rPr>
        <w:t>middels een aangetekend</w:t>
      </w:r>
      <w:r w:rsidR="00F2077D" w:rsidRPr="00306640">
        <w:rPr>
          <w:rFonts w:ascii="Verdana" w:hAnsi="Verdana" w:cs="Arial"/>
          <w:sz w:val="16"/>
          <w:szCs w:val="16"/>
        </w:rPr>
        <w:t>e brief</w:t>
      </w:r>
      <w:r w:rsidR="002505F9" w:rsidRPr="00306640">
        <w:rPr>
          <w:rFonts w:ascii="Verdana" w:hAnsi="Verdana" w:cs="Arial"/>
          <w:sz w:val="16"/>
          <w:szCs w:val="16"/>
        </w:rPr>
        <w:t xml:space="preserve"> met onmiddellijke ingang</w:t>
      </w:r>
      <w:r w:rsidR="00F2077D" w:rsidRPr="00306640">
        <w:rPr>
          <w:rFonts w:ascii="Verdana" w:hAnsi="Verdana" w:cs="Arial"/>
          <w:sz w:val="16"/>
          <w:szCs w:val="16"/>
        </w:rPr>
        <w:t xml:space="preserve"> en zonder </w:t>
      </w:r>
      <w:r w:rsidR="002505F9" w:rsidRPr="00306640">
        <w:rPr>
          <w:rFonts w:ascii="Verdana" w:hAnsi="Verdana" w:cs="Arial"/>
          <w:sz w:val="16"/>
          <w:szCs w:val="16"/>
        </w:rPr>
        <w:t xml:space="preserve"> </w:t>
      </w:r>
      <w:r w:rsidR="00F2077D" w:rsidRPr="00306640">
        <w:rPr>
          <w:rFonts w:ascii="Verdana" w:hAnsi="Verdana" w:cs="Arial"/>
          <w:sz w:val="16"/>
          <w:szCs w:val="16"/>
        </w:rPr>
        <w:t xml:space="preserve">(bijkomende) </w:t>
      </w:r>
      <w:r w:rsidR="00964BD2" w:rsidRPr="00306640">
        <w:rPr>
          <w:rFonts w:ascii="Verdana" w:hAnsi="Verdana" w:cs="Arial"/>
          <w:sz w:val="16"/>
          <w:szCs w:val="16"/>
        </w:rPr>
        <w:t xml:space="preserve">ingebrekestelling </w:t>
      </w:r>
      <w:r w:rsidR="00F2077D" w:rsidRPr="00306640">
        <w:rPr>
          <w:rFonts w:ascii="Verdana" w:hAnsi="Verdana" w:cs="Arial"/>
          <w:sz w:val="16"/>
          <w:szCs w:val="16"/>
        </w:rPr>
        <w:t xml:space="preserve">of rechterlijke </w:t>
      </w:r>
      <w:r w:rsidR="00964BD2" w:rsidRPr="00306640">
        <w:rPr>
          <w:rFonts w:ascii="Verdana" w:hAnsi="Verdana" w:cs="Arial"/>
          <w:sz w:val="16"/>
          <w:szCs w:val="16"/>
        </w:rPr>
        <w:t>tussenkomst</w:t>
      </w:r>
      <w:r w:rsidR="00F2077D" w:rsidRPr="00306640">
        <w:rPr>
          <w:rFonts w:ascii="Verdana" w:hAnsi="Verdana" w:cs="Arial"/>
          <w:sz w:val="16"/>
          <w:szCs w:val="16"/>
        </w:rPr>
        <w:t>, in de volgende gevallen te beëindigen</w:t>
      </w:r>
      <w:r w:rsidR="002505F9" w:rsidRPr="00306640">
        <w:rPr>
          <w:rFonts w:ascii="Verdana" w:hAnsi="Verdana" w:cs="Arial"/>
          <w:sz w:val="16"/>
          <w:szCs w:val="16"/>
        </w:rPr>
        <w:t>:</w:t>
      </w:r>
    </w:p>
    <w:p w:rsidR="00F2077D" w:rsidRPr="00306640" w:rsidRDefault="00F2077D" w:rsidP="007C59EF">
      <w:pPr>
        <w:jc w:val="both"/>
        <w:rPr>
          <w:rFonts w:ascii="Verdana" w:hAnsi="Verdana" w:cs="Arial"/>
          <w:sz w:val="16"/>
          <w:szCs w:val="16"/>
        </w:rPr>
      </w:pPr>
    </w:p>
    <w:p w:rsidR="002505F9" w:rsidRPr="00306640" w:rsidRDefault="002505F9" w:rsidP="00EA0FAD">
      <w:pPr>
        <w:numPr>
          <w:ilvl w:val="0"/>
          <w:numId w:val="5"/>
        </w:numPr>
        <w:jc w:val="both"/>
        <w:rPr>
          <w:rFonts w:ascii="Verdana" w:hAnsi="Verdana" w:cs="Arial"/>
          <w:sz w:val="16"/>
          <w:szCs w:val="16"/>
        </w:rPr>
      </w:pPr>
      <w:r w:rsidRPr="00306640">
        <w:rPr>
          <w:rFonts w:ascii="Verdana" w:hAnsi="Verdana" w:cs="Arial"/>
          <w:sz w:val="16"/>
          <w:szCs w:val="16"/>
        </w:rPr>
        <w:t>Indien de koper niet binnen 5 kalenderdagen na een ingebrekestelling</w:t>
      </w:r>
      <w:r w:rsidR="00F2077D" w:rsidRPr="00306640">
        <w:rPr>
          <w:rFonts w:ascii="Verdana" w:hAnsi="Verdana" w:cs="Arial"/>
          <w:sz w:val="16"/>
          <w:szCs w:val="16"/>
        </w:rPr>
        <w:t>,</w:t>
      </w:r>
      <w:r w:rsidRPr="00306640">
        <w:rPr>
          <w:rFonts w:ascii="Verdana" w:hAnsi="Verdana" w:cs="Arial"/>
          <w:sz w:val="16"/>
          <w:szCs w:val="16"/>
        </w:rPr>
        <w:t xml:space="preserve"> voldoet aan haar betalingsverplichtingen onder artikel 3 </w:t>
      </w:r>
      <w:r w:rsidR="008557A1" w:rsidRPr="00306640">
        <w:rPr>
          <w:rFonts w:ascii="Verdana" w:hAnsi="Verdana" w:cs="Arial"/>
          <w:sz w:val="16"/>
          <w:szCs w:val="16"/>
        </w:rPr>
        <w:t>§2</w:t>
      </w:r>
      <w:r w:rsidR="00A52A9C" w:rsidRPr="00306640">
        <w:rPr>
          <w:rFonts w:ascii="Verdana" w:hAnsi="Verdana" w:cs="Arial"/>
          <w:sz w:val="16"/>
          <w:szCs w:val="16"/>
        </w:rPr>
        <w:t>.</w:t>
      </w:r>
    </w:p>
    <w:p w:rsidR="002505F9" w:rsidRPr="00306640" w:rsidRDefault="002505F9" w:rsidP="007C59EF">
      <w:pPr>
        <w:numPr>
          <w:ilvl w:val="0"/>
          <w:numId w:val="5"/>
        </w:numPr>
        <w:jc w:val="both"/>
        <w:rPr>
          <w:rFonts w:ascii="Verdana" w:hAnsi="Verdana" w:cs="Arial"/>
          <w:sz w:val="16"/>
          <w:szCs w:val="16"/>
        </w:rPr>
      </w:pPr>
      <w:r w:rsidRPr="00306640">
        <w:rPr>
          <w:rFonts w:ascii="Verdana" w:hAnsi="Verdana" w:cs="Arial"/>
          <w:sz w:val="16"/>
          <w:szCs w:val="16"/>
        </w:rPr>
        <w:t>Indien de exploitatiewaarborg voorzien in artikel 5 niet tijdig gestort wordt</w:t>
      </w:r>
      <w:r w:rsidR="00A52A9C" w:rsidRPr="00306640">
        <w:rPr>
          <w:rFonts w:ascii="Verdana" w:hAnsi="Verdana" w:cs="Arial"/>
          <w:sz w:val="16"/>
          <w:szCs w:val="16"/>
        </w:rPr>
        <w:t>.</w:t>
      </w:r>
    </w:p>
    <w:p w:rsidR="008557A1" w:rsidRPr="00306640" w:rsidRDefault="008557A1" w:rsidP="007C59EF">
      <w:pPr>
        <w:numPr>
          <w:ilvl w:val="0"/>
          <w:numId w:val="5"/>
        </w:numPr>
        <w:jc w:val="both"/>
        <w:rPr>
          <w:rFonts w:ascii="Verdana" w:hAnsi="Verdana" w:cs="Arial"/>
          <w:sz w:val="16"/>
          <w:szCs w:val="16"/>
        </w:rPr>
      </w:pPr>
      <w:r w:rsidRPr="00306640">
        <w:rPr>
          <w:rFonts w:ascii="Verdana" w:hAnsi="Verdana" w:cs="Arial"/>
          <w:sz w:val="16"/>
          <w:szCs w:val="16"/>
        </w:rPr>
        <w:t>Indien de koper het verbod voorzien in artikel 3</w:t>
      </w:r>
      <w:r w:rsidR="00A52A9C" w:rsidRPr="00306640">
        <w:rPr>
          <w:rFonts w:ascii="Verdana" w:hAnsi="Verdana" w:cs="Arial"/>
          <w:sz w:val="16"/>
          <w:szCs w:val="16"/>
        </w:rPr>
        <w:t xml:space="preserve"> </w:t>
      </w:r>
      <w:r w:rsidRPr="00306640">
        <w:rPr>
          <w:rFonts w:ascii="Verdana" w:hAnsi="Verdana" w:cs="Arial"/>
          <w:sz w:val="16"/>
          <w:szCs w:val="16"/>
        </w:rPr>
        <w:t>§5 overtreedt</w:t>
      </w:r>
      <w:r w:rsidR="00A52A9C" w:rsidRPr="00306640">
        <w:rPr>
          <w:rFonts w:ascii="Verdana" w:hAnsi="Verdana" w:cs="Arial"/>
          <w:sz w:val="16"/>
          <w:szCs w:val="16"/>
        </w:rPr>
        <w:t>.</w:t>
      </w:r>
    </w:p>
    <w:p w:rsidR="008557A1" w:rsidRPr="00787CE7" w:rsidRDefault="008557A1" w:rsidP="007C59EF">
      <w:pPr>
        <w:numPr>
          <w:ilvl w:val="0"/>
          <w:numId w:val="5"/>
        </w:numPr>
        <w:jc w:val="both"/>
        <w:rPr>
          <w:rFonts w:ascii="Verdana" w:hAnsi="Verdana" w:cs="Arial"/>
          <w:sz w:val="16"/>
          <w:szCs w:val="16"/>
        </w:rPr>
      </w:pPr>
      <w:r w:rsidRPr="00306640">
        <w:rPr>
          <w:rFonts w:ascii="Verdana" w:hAnsi="Verdana" w:cs="Arial"/>
          <w:sz w:val="16"/>
          <w:szCs w:val="16"/>
        </w:rPr>
        <w:t>Indi</w:t>
      </w:r>
      <w:r w:rsidR="003277BC">
        <w:rPr>
          <w:rFonts w:ascii="Verdana" w:hAnsi="Verdana" w:cs="Arial"/>
          <w:sz w:val="16"/>
          <w:szCs w:val="16"/>
        </w:rPr>
        <w:t>e</w:t>
      </w:r>
      <w:r w:rsidRPr="00306640">
        <w:rPr>
          <w:rFonts w:ascii="Verdana" w:hAnsi="Verdana" w:cs="Arial"/>
          <w:sz w:val="16"/>
          <w:szCs w:val="16"/>
        </w:rPr>
        <w:t xml:space="preserve">n de </w:t>
      </w:r>
      <w:r w:rsidRPr="00787CE7">
        <w:rPr>
          <w:rFonts w:ascii="Verdana" w:hAnsi="Verdana" w:cs="Arial"/>
          <w:sz w:val="16"/>
          <w:szCs w:val="16"/>
        </w:rPr>
        <w:t>koper failliet wordt verklaard</w:t>
      </w:r>
      <w:r w:rsidR="00A52A9C" w:rsidRPr="00787CE7">
        <w:rPr>
          <w:rFonts w:ascii="Verdana" w:hAnsi="Verdana" w:cs="Arial"/>
          <w:sz w:val="16"/>
          <w:szCs w:val="16"/>
        </w:rPr>
        <w:t>.</w:t>
      </w:r>
    </w:p>
    <w:p w:rsidR="001D3CA2" w:rsidRPr="00787CE7" w:rsidRDefault="001D3CA2" w:rsidP="007C59EF">
      <w:pPr>
        <w:numPr>
          <w:ilvl w:val="0"/>
          <w:numId w:val="5"/>
        </w:numPr>
        <w:jc w:val="both"/>
        <w:rPr>
          <w:rFonts w:ascii="Verdana" w:hAnsi="Verdana" w:cs="Arial"/>
          <w:sz w:val="16"/>
          <w:szCs w:val="16"/>
        </w:rPr>
      </w:pPr>
      <w:r w:rsidRPr="00787CE7">
        <w:rPr>
          <w:rFonts w:ascii="Verdana" w:hAnsi="Verdana" w:cs="Arial"/>
          <w:bCs/>
          <w:sz w:val="16"/>
          <w:szCs w:val="16"/>
        </w:rPr>
        <w:t xml:space="preserve">In geval van miskenning </w:t>
      </w:r>
      <w:r w:rsidR="009957AD" w:rsidRPr="00787CE7">
        <w:rPr>
          <w:rFonts w:ascii="Verdana" w:hAnsi="Verdana" w:cs="Arial"/>
          <w:bCs/>
          <w:sz w:val="16"/>
          <w:szCs w:val="16"/>
        </w:rPr>
        <w:t xml:space="preserve">door de koper of de door hem ingeschakelde derden </w:t>
      </w:r>
      <w:r w:rsidRPr="00787CE7">
        <w:rPr>
          <w:rFonts w:ascii="Verdana" w:hAnsi="Verdana" w:cs="Arial"/>
          <w:bCs/>
          <w:sz w:val="16"/>
          <w:szCs w:val="16"/>
        </w:rPr>
        <w:t xml:space="preserve">van de algemene of bijzondere verkoopvoorwaarden die betrekking hebben op de exploitatie van het </w:t>
      </w:r>
      <w:r w:rsidR="008B3965" w:rsidRPr="00787CE7">
        <w:rPr>
          <w:rFonts w:ascii="Verdana" w:hAnsi="Verdana" w:cs="Arial"/>
          <w:bCs/>
          <w:sz w:val="16"/>
          <w:szCs w:val="16"/>
        </w:rPr>
        <w:t>Lot</w:t>
      </w:r>
      <w:r w:rsidRPr="00787CE7">
        <w:rPr>
          <w:rFonts w:ascii="Verdana" w:hAnsi="Verdana" w:cs="Arial"/>
          <w:bCs/>
          <w:sz w:val="16"/>
          <w:szCs w:val="16"/>
        </w:rPr>
        <w:t xml:space="preserve"> of van de bepalingen van het Bosdecreet</w:t>
      </w:r>
      <w:r w:rsidR="00A52A9C" w:rsidRPr="00787CE7">
        <w:rPr>
          <w:rFonts w:ascii="Verdana" w:hAnsi="Verdana" w:cs="Arial"/>
          <w:bCs/>
          <w:sz w:val="16"/>
          <w:szCs w:val="16"/>
        </w:rPr>
        <w:t>.</w:t>
      </w:r>
    </w:p>
    <w:p w:rsidR="007C59EF" w:rsidRPr="00787CE7" w:rsidRDefault="007C59EF" w:rsidP="007C59EF">
      <w:pPr>
        <w:numPr>
          <w:ilvl w:val="0"/>
          <w:numId w:val="5"/>
        </w:numPr>
        <w:jc w:val="both"/>
        <w:rPr>
          <w:rFonts w:ascii="Verdana" w:hAnsi="Verdana" w:cs="Arial"/>
          <w:sz w:val="16"/>
          <w:szCs w:val="16"/>
        </w:rPr>
      </w:pPr>
      <w:r w:rsidRPr="00787CE7">
        <w:rPr>
          <w:rFonts w:ascii="Verdana" w:hAnsi="Verdana" w:cs="Arial"/>
          <w:sz w:val="16"/>
          <w:szCs w:val="16"/>
        </w:rPr>
        <w:t>In</w:t>
      </w:r>
      <w:r w:rsidRPr="00787CE7">
        <w:rPr>
          <w:rFonts w:ascii="Verdana" w:hAnsi="Verdana" w:cs="Arial"/>
          <w:bCs/>
          <w:sz w:val="16"/>
          <w:szCs w:val="16"/>
        </w:rPr>
        <w:t xml:space="preserve"> geval aan het licht komt dat de koper bij de bieding op het </w:t>
      </w:r>
      <w:r w:rsidR="008B3965" w:rsidRPr="00787CE7">
        <w:rPr>
          <w:rFonts w:ascii="Verdana" w:hAnsi="Verdana" w:cs="Arial"/>
          <w:bCs/>
          <w:sz w:val="16"/>
          <w:szCs w:val="16"/>
        </w:rPr>
        <w:t>Lot</w:t>
      </w:r>
      <w:r w:rsidR="00A52A9C" w:rsidRPr="00787CE7">
        <w:rPr>
          <w:rFonts w:ascii="Verdana" w:hAnsi="Verdana" w:cs="Arial"/>
          <w:bCs/>
          <w:sz w:val="16"/>
          <w:szCs w:val="16"/>
        </w:rPr>
        <w:t xml:space="preserve"> onregelmatigheden heeft begaan.</w:t>
      </w:r>
    </w:p>
    <w:p w:rsidR="00EA0FAD" w:rsidRPr="00306640" w:rsidRDefault="008557A1" w:rsidP="007C59EF">
      <w:pPr>
        <w:numPr>
          <w:ilvl w:val="0"/>
          <w:numId w:val="5"/>
        </w:numPr>
        <w:jc w:val="both"/>
        <w:rPr>
          <w:rFonts w:ascii="Verdana" w:hAnsi="Verdana" w:cs="Arial"/>
          <w:bCs/>
          <w:spacing w:val="-3"/>
          <w:sz w:val="16"/>
          <w:szCs w:val="16"/>
        </w:rPr>
      </w:pPr>
      <w:r w:rsidRPr="00787CE7">
        <w:rPr>
          <w:rFonts w:ascii="Verdana" w:hAnsi="Verdana" w:cs="Arial"/>
          <w:bCs/>
          <w:spacing w:val="-3"/>
          <w:sz w:val="16"/>
          <w:szCs w:val="16"/>
        </w:rPr>
        <w:t>Indien de koper enige</w:t>
      </w:r>
      <w:r w:rsidRPr="00306640">
        <w:rPr>
          <w:rFonts w:ascii="Verdana" w:hAnsi="Verdana" w:cs="Arial"/>
          <w:bCs/>
          <w:spacing w:val="-3"/>
          <w:sz w:val="16"/>
          <w:szCs w:val="16"/>
        </w:rPr>
        <w:t xml:space="preserve"> andere verplichting onder de koop</w:t>
      </w:r>
      <w:r w:rsidR="00A52A9C" w:rsidRPr="00306640">
        <w:rPr>
          <w:rFonts w:ascii="Verdana" w:hAnsi="Verdana" w:cs="Arial"/>
          <w:bCs/>
          <w:spacing w:val="-3"/>
          <w:sz w:val="16"/>
          <w:szCs w:val="16"/>
        </w:rPr>
        <w:t xml:space="preserve">- </w:t>
      </w:r>
      <w:r w:rsidRPr="00306640">
        <w:rPr>
          <w:rFonts w:ascii="Verdana" w:hAnsi="Verdana" w:cs="Arial"/>
          <w:bCs/>
          <w:spacing w:val="-3"/>
          <w:sz w:val="16"/>
          <w:szCs w:val="16"/>
        </w:rPr>
        <w:t>en exploitatieovereenkomst niet nakomt, en deze tekortkoming niet herstelt binnen 15 dag</w:t>
      </w:r>
      <w:r w:rsidR="007B0674" w:rsidRPr="00306640">
        <w:rPr>
          <w:rFonts w:ascii="Verdana" w:hAnsi="Verdana" w:cs="Arial"/>
          <w:bCs/>
          <w:spacing w:val="-3"/>
          <w:sz w:val="16"/>
          <w:szCs w:val="16"/>
        </w:rPr>
        <w:t>en na ontvangst van een ingebre</w:t>
      </w:r>
      <w:r w:rsidRPr="00306640">
        <w:rPr>
          <w:rFonts w:ascii="Verdana" w:hAnsi="Verdana" w:cs="Arial"/>
          <w:bCs/>
          <w:spacing w:val="-3"/>
          <w:sz w:val="16"/>
          <w:szCs w:val="16"/>
        </w:rPr>
        <w:t>kestelling</w:t>
      </w:r>
      <w:r w:rsidR="007B0674" w:rsidRPr="00306640">
        <w:rPr>
          <w:rFonts w:ascii="Verdana" w:hAnsi="Verdana" w:cs="Arial"/>
          <w:bCs/>
          <w:spacing w:val="-3"/>
          <w:sz w:val="16"/>
          <w:szCs w:val="16"/>
        </w:rPr>
        <w:t>, tenzij de tekortkoming niet voor herstel vatbaar is</w:t>
      </w:r>
      <w:r w:rsidR="00A52A9C" w:rsidRPr="00306640">
        <w:rPr>
          <w:rFonts w:ascii="Verdana" w:hAnsi="Verdana" w:cs="Arial"/>
          <w:bCs/>
          <w:spacing w:val="-3"/>
          <w:sz w:val="16"/>
          <w:szCs w:val="16"/>
        </w:rPr>
        <w:t>.</w:t>
      </w:r>
    </w:p>
    <w:p w:rsidR="002505F9" w:rsidRPr="00681E2E" w:rsidRDefault="00EA0FAD" w:rsidP="007C59EF">
      <w:pPr>
        <w:numPr>
          <w:ilvl w:val="0"/>
          <w:numId w:val="5"/>
        </w:numPr>
        <w:jc w:val="both"/>
        <w:rPr>
          <w:rFonts w:ascii="Verdana" w:hAnsi="Verdana" w:cs="Arial"/>
          <w:bCs/>
          <w:spacing w:val="-3"/>
          <w:sz w:val="16"/>
          <w:szCs w:val="16"/>
        </w:rPr>
      </w:pPr>
      <w:r w:rsidRPr="00681E2E">
        <w:rPr>
          <w:rFonts w:ascii="Verdana" w:hAnsi="Verdana" w:cs="Arial"/>
          <w:bCs/>
          <w:spacing w:val="-3"/>
          <w:sz w:val="16"/>
          <w:szCs w:val="16"/>
        </w:rPr>
        <w:t>Indien de koper niet binnen de exploitatietermijn voorzien in artikel 8 de exploitatie beëindi</w:t>
      </w:r>
      <w:r w:rsidR="00A52A9C" w:rsidRPr="00681E2E">
        <w:rPr>
          <w:rFonts w:ascii="Verdana" w:hAnsi="Verdana" w:cs="Arial"/>
          <w:bCs/>
          <w:spacing w:val="-3"/>
          <w:sz w:val="16"/>
          <w:szCs w:val="16"/>
        </w:rPr>
        <w:t>gt.</w:t>
      </w:r>
    </w:p>
    <w:p w:rsidR="008557A1" w:rsidRPr="00306640" w:rsidRDefault="008557A1">
      <w:pPr>
        <w:rPr>
          <w:rFonts w:ascii="Verdana" w:hAnsi="Verdana" w:cs="Arial"/>
          <w:sz w:val="16"/>
          <w:szCs w:val="16"/>
        </w:rPr>
      </w:pPr>
    </w:p>
    <w:p w:rsidR="00EA0FAD" w:rsidRPr="00306640" w:rsidRDefault="008557A1" w:rsidP="007C59EF">
      <w:pPr>
        <w:jc w:val="both"/>
        <w:rPr>
          <w:rFonts w:ascii="Verdana" w:hAnsi="Verdana" w:cs="Arial"/>
          <w:sz w:val="16"/>
          <w:szCs w:val="16"/>
        </w:rPr>
      </w:pPr>
      <w:r w:rsidRPr="00306640">
        <w:rPr>
          <w:rFonts w:ascii="Verdana" w:hAnsi="Verdana" w:cs="Arial"/>
          <w:sz w:val="16"/>
          <w:szCs w:val="16"/>
        </w:rPr>
        <w:lastRenderedPageBreak/>
        <w:t>§2.</w:t>
      </w:r>
      <w:r w:rsidRPr="00306640">
        <w:rPr>
          <w:rFonts w:ascii="Verdana" w:hAnsi="Verdana" w:cs="Arial"/>
          <w:sz w:val="16"/>
          <w:szCs w:val="16"/>
        </w:rPr>
        <w:tab/>
      </w:r>
      <w:r w:rsidR="00964BD2" w:rsidRPr="00306640">
        <w:rPr>
          <w:rFonts w:ascii="Verdana" w:hAnsi="Verdana" w:cs="Arial"/>
          <w:sz w:val="16"/>
          <w:szCs w:val="16"/>
        </w:rPr>
        <w:t xml:space="preserve">Wordt het </w:t>
      </w:r>
      <w:r w:rsidR="008B3965">
        <w:rPr>
          <w:rFonts w:ascii="Verdana" w:hAnsi="Verdana" w:cs="Arial"/>
          <w:sz w:val="16"/>
          <w:szCs w:val="16"/>
        </w:rPr>
        <w:t>Lot</w:t>
      </w:r>
      <w:r w:rsidR="00964BD2" w:rsidRPr="00306640">
        <w:rPr>
          <w:rFonts w:ascii="Verdana" w:hAnsi="Verdana" w:cs="Arial"/>
          <w:sz w:val="16"/>
          <w:szCs w:val="16"/>
        </w:rPr>
        <w:t xml:space="preserve"> </w:t>
      </w:r>
      <w:r w:rsidRPr="00306640">
        <w:rPr>
          <w:rFonts w:ascii="Verdana" w:hAnsi="Verdana" w:cs="Arial"/>
          <w:sz w:val="16"/>
          <w:szCs w:val="16"/>
        </w:rPr>
        <w:t>na de beëindiging</w:t>
      </w:r>
      <w:r w:rsidR="00964BD2" w:rsidRPr="00306640">
        <w:rPr>
          <w:rFonts w:ascii="Verdana" w:hAnsi="Verdana" w:cs="Arial"/>
          <w:sz w:val="16"/>
          <w:szCs w:val="16"/>
        </w:rPr>
        <w:t xml:space="preserve"> </w:t>
      </w:r>
      <w:r w:rsidR="007C59EF" w:rsidRPr="00306640">
        <w:rPr>
          <w:rFonts w:ascii="Verdana" w:hAnsi="Verdana" w:cs="Arial"/>
          <w:sz w:val="16"/>
          <w:szCs w:val="16"/>
        </w:rPr>
        <w:t xml:space="preserve">conform §1 van onderhavige bepaling, </w:t>
      </w:r>
      <w:r w:rsidR="00964BD2" w:rsidRPr="00306640">
        <w:rPr>
          <w:rFonts w:ascii="Verdana" w:hAnsi="Verdana" w:cs="Arial"/>
          <w:sz w:val="16"/>
          <w:szCs w:val="16"/>
        </w:rPr>
        <w:t xml:space="preserve">verkocht aan </w:t>
      </w:r>
      <w:r w:rsidR="002505F9" w:rsidRPr="00306640">
        <w:rPr>
          <w:rFonts w:ascii="Verdana" w:hAnsi="Verdana" w:cs="Arial"/>
          <w:sz w:val="16"/>
          <w:szCs w:val="16"/>
        </w:rPr>
        <w:t xml:space="preserve">een derde </w:t>
      </w:r>
      <w:r w:rsidR="007C59EF" w:rsidRPr="00306640">
        <w:rPr>
          <w:rFonts w:ascii="Verdana" w:hAnsi="Verdana" w:cs="Arial"/>
          <w:sz w:val="16"/>
          <w:szCs w:val="16"/>
        </w:rPr>
        <w:t xml:space="preserve">tegen </w:t>
      </w:r>
      <w:r w:rsidR="00964BD2" w:rsidRPr="00306640">
        <w:rPr>
          <w:rFonts w:ascii="Verdana" w:hAnsi="Verdana" w:cs="Arial"/>
          <w:sz w:val="16"/>
          <w:szCs w:val="16"/>
        </w:rPr>
        <w:t xml:space="preserve">een prijs die lager ligt dan de prijs </w:t>
      </w:r>
      <w:r w:rsidR="007C59EF" w:rsidRPr="00306640">
        <w:rPr>
          <w:rFonts w:ascii="Verdana" w:hAnsi="Verdana" w:cs="Arial"/>
          <w:sz w:val="16"/>
          <w:szCs w:val="16"/>
        </w:rPr>
        <w:t xml:space="preserve">die </w:t>
      </w:r>
      <w:r w:rsidR="00964BD2" w:rsidRPr="00306640">
        <w:rPr>
          <w:rFonts w:ascii="Verdana" w:hAnsi="Verdana" w:cs="Arial"/>
          <w:sz w:val="16"/>
          <w:szCs w:val="16"/>
        </w:rPr>
        <w:t>de eerste koper</w:t>
      </w:r>
      <w:r w:rsidR="007C59EF" w:rsidRPr="00306640">
        <w:rPr>
          <w:rFonts w:ascii="Verdana" w:hAnsi="Verdana" w:cs="Arial"/>
          <w:sz w:val="16"/>
          <w:szCs w:val="16"/>
        </w:rPr>
        <w:t xml:space="preserve"> had geboden</w:t>
      </w:r>
      <w:r w:rsidR="00964BD2" w:rsidRPr="00306640">
        <w:rPr>
          <w:rFonts w:ascii="Verdana" w:hAnsi="Verdana" w:cs="Arial"/>
          <w:sz w:val="16"/>
          <w:szCs w:val="16"/>
        </w:rPr>
        <w:t xml:space="preserve">, </w:t>
      </w:r>
      <w:r w:rsidR="002505F9" w:rsidRPr="00306640">
        <w:rPr>
          <w:rFonts w:ascii="Verdana" w:hAnsi="Verdana" w:cs="Arial"/>
          <w:sz w:val="16"/>
          <w:szCs w:val="16"/>
        </w:rPr>
        <w:t xml:space="preserve">dan </w:t>
      </w:r>
      <w:r w:rsidR="00964BD2" w:rsidRPr="00306640">
        <w:rPr>
          <w:rFonts w:ascii="Verdana" w:hAnsi="Verdana" w:cs="Arial"/>
          <w:sz w:val="16"/>
          <w:szCs w:val="16"/>
        </w:rPr>
        <w:t xml:space="preserve">zal deze laatste het verschil </w:t>
      </w:r>
      <w:r w:rsidR="007561A4" w:rsidRPr="00306640">
        <w:rPr>
          <w:rFonts w:ascii="Verdana" w:hAnsi="Verdana" w:cs="Arial"/>
          <w:sz w:val="16"/>
          <w:szCs w:val="16"/>
        </w:rPr>
        <w:t xml:space="preserve">tussen de nieuwe verkoopprijs en de door de eerste koper betaalde Verkoopprijs </w:t>
      </w:r>
      <w:r w:rsidR="00964BD2" w:rsidRPr="00306640">
        <w:rPr>
          <w:rFonts w:ascii="Verdana" w:hAnsi="Verdana" w:cs="Arial"/>
          <w:sz w:val="16"/>
          <w:szCs w:val="16"/>
        </w:rPr>
        <w:t>aan de verkoper verschuldigd zijn, te vermeerderen met alle kosten die deze herverkoop heeft meegebracht.</w:t>
      </w:r>
    </w:p>
    <w:p w:rsidR="00EA0FAD" w:rsidRPr="00306640" w:rsidRDefault="00EA0FAD" w:rsidP="007C59EF">
      <w:pPr>
        <w:jc w:val="both"/>
        <w:rPr>
          <w:rFonts w:ascii="Verdana" w:hAnsi="Verdana" w:cs="Arial"/>
          <w:sz w:val="16"/>
          <w:szCs w:val="16"/>
        </w:rPr>
      </w:pPr>
    </w:p>
    <w:p w:rsidR="002505F9" w:rsidRPr="00306640" w:rsidRDefault="00EA0FAD" w:rsidP="007C59EF">
      <w:pPr>
        <w:jc w:val="both"/>
        <w:rPr>
          <w:rFonts w:ascii="Verdana" w:hAnsi="Verdana" w:cs="Arial"/>
          <w:sz w:val="16"/>
          <w:szCs w:val="16"/>
        </w:rPr>
      </w:pPr>
      <w:r w:rsidRPr="00306640">
        <w:rPr>
          <w:rFonts w:ascii="Verdana" w:hAnsi="Verdana" w:cs="Arial"/>
          <w:sz w:val="16"/>
          <w:szCs w:val="16"/>
        </w:rPr>
        <w:t>§3.</w:t>
      </w:r>
      <w:r w:rsidRPr="00306640">
        <w:rPr>
          <w:rFonts w:ascii="Verdana" w:hAnsi="Verdana" w:cs="Arial"/>
          <w:sz w:val="16"/>
          <w:szCs w:val="16"/>
        </w:rPr>
        <w:tab/>
        <w:t>Indien de overeenkomst w</w:t>
      </w:r>
      <w:r w:rsidR="00973A3F">
        <w:rPr>
          <w:rFonts w:ascii="Verdana" w:hAnsi="Verdana" w:cs="Arial"/>
          <w:sz w:val="16"/>
          <w:szCs w:val="16"/>
        </w:rPr>
        <w:t>ordt ontbonden overeenkomstig</w:t>
      </w:r>
      <w:r w:rsidRPr="00306640">
        <w:rPr>
          <w:rFonts w:ascii="Verdana" w:hAnsi="Verdana" w:cs="Arial"/>
          <w:sz w:val="16"/>
          <w:szCs w:val="16"/>
        </w:rPr>
        <w:t xml:space="preserve"> </w:t>
      </w:r>
      <w:r w:rsidR="00973A3F">
        <w:rPr>
          <w:rFonts w:ascii="Verdana" w:hAnsi="Verdana" w:cs="Arial"/>
          <w:sz w:val="16"/>
          <w:szCs w:val="16"/>
        </w:rPr>
        <w:t>A</w:t>
      </w:r>
      <w:r w:rsidRPr="00306640">
        <w:rPr>
          <w:rFonts w:ascii="Verdana" w:hAnsi="Verdana" w:cs="Arial"/>
          <w:sz w:val="16"/>
          <w:szCs w:val="16"/>
        </w:rPr>
        <w:t>rtikel</w:t>
      </w:r>
      <w:r w:rsidR="00973A3F">
        <w:rPr>
          <w:rFonts w:ascii="Verdana" w:hAnsi="Verdana" w:cs="Arial"/>
          <w:sz w:val="16"/>
          <w:szCs w:val="16"/>
        </w:rPr>
        <w:t xml:space="preserve"> 4, §1.</w:t>
      </w:r>
      <w:r w:rsidRPr="00306640">
        <w:rPr>
          <w:rFonts w:ascii="Verdana" w:hAnsi="Verdana" w:cs="Arial"/>
          <w:sz w:val="16"/>
          <w:szCs w:val="16"/>
        </w:rPr>
        <w:t xml:space="preserve"> a), b), c), </w:t>
      </w:r>
      <w:r w:rsidR="007454B3" w:rsidRPr="00306640">
        <w:rPr>
          <w:rFonts w:ascii="Verdana" w:hAnsi="Verdana" w:cs="Arial"/>
          <w:sz w:val="16"/>
          <w:szCs w:val="16"/>
        </w:rPr>
        <w:t xml:space="preserve">d), </w:t>
      </w:r>
      <w:r w:rsidRPr="00306640">
        <w:rPr>
          <w:rFonts w:ascii="Verdana" w:hAnsi="Verdana" w:cs="Arial"/>
          <w:sz w:val="16"/>
          <w:szCs w:val="16"/>
        </w:rPr>
        <w:t>e), f) of g), dan is de verkoper gerechtigd om, bij wijze van forfaitaire schadevergoeding, het eventueel door de koper overeenkomstig artikel 3</w:t>
      </w:r>
      <w:r w:rsidR="00DD6517" w:rsidRPr="00306640">
        <w:rPr>
          <w:rFonts w:ascii="Verdana" w:hAnsi="Verdana" w:cs="Arial"/>
          <w:sz w:val="16"/>
          <w:szCs w:val="16"/>
        </w:rPr>
        <w:t xml:space="preserve"> </w:t>
      </w:r>
      <w:r w:rsidRPr="00306640">
        <w:rPr>
          <w:rFonts w:ascii="Verdana" w:hAnsi="Verdana" w:cs="Arial"/>
          <w:sz w:val="16"/>
          <w:szCs w:val="16"/>
        </w:rPr>
        <w:t xml:space="preserve">§2 reeds betaalde voorschot te houden. </w:t>
      </w:r>
    </w:p>
    <w:p w:rsidR="00EA0FAD" w:rsidRPr="00306640" w:rsidRDefault="00EA0FAD" w:rsidP="007C59EF">
      <w:pPr>
        <w:jc w:val="both"/>
        <w:rPr>
          <w:rFonts w:ascii="Verdana" w:hAnsi="Verdana" w:cs="Arial"/>
          <w:sz w:val="16"/>
          <w:szCs w:val="16"/>
        </w:rPr>
      </w:pPr>
    </w:p>
    <w:p w:rsidR="00EA0FAD" w:rsidRPr="00306640" w:rsidRDefault="00EA0FAD" w:rsidP="007C59EF">
      <w:pPr>
        <w:jc w:val="both"/>
        <w:rPr>
          <w:rFonts w:ascii="Verdana" w:hAnsi="Verdana" w:cs="Arial"/>
          <w:sz w:val="16"/>
          <w:szCs w:val="16"/>
        </w:rPr>
      </w:pPr>
      <w:r w:rsidRPr="00306640">
        <w:rPr>
          <w:rFonts w:ascii="Verdana" w:hAnsi="Verdana" w:cs="Arial"/>
          <w:sz w:val="16"/>
          <w:szCs w:val="16"/>
        </w:rPr>
        <w:t>§4.</w:t>
      </w:r>
      <w:r w:rsidRPr="00306640">
        <w:rPr>
          <w:rFonts w:ascii="Verdana" w:hAnsi="Verdana" w:cs="Arial"/>
          <w:sz w:val="16"/>
          <w:szCs w:val="16"/>
        </w:rPr>
        <w:tab/>
        <w:t xml:space="preserve">Indien de overeenkomst wordt ontbonden overeenkomstig </w:t>
      </w:r>
      <w:r w:rsidR="00973A3F">
        <w:rPr>
          <w:rFonts w:ascii="Verdana" w:hAnsi="Verdana" w:cs="Arial"/>
          <w:sz w:val="16"/>
          <w:szCs w:val="16"/>
        </w:rPr>
        <w:t>A</w:t>
      </w:r>
      <w:r w:rsidR="00973A3F" w:rsidRPr="00306640">
        <w:rPr>
          <w:rFonts w:ascii="Verdana" w:hAnsi="Verdana" w:cs="Arial"/>
          <w:sz w:val="16"/>
          <w:szCs w:val="16"/>
        </w:rPr>
        <w:t>rtikel</w:t>
      </w:r>
      <w:r w:rsidR="00973A3F">
        <w:rPr>
          <w:rFonts w:ascii="Verdana" w:hAnsi="Verdana" w:cs="Arial"/>
          <w:sz w:val="16"/>
          <w:szCs w:val="16"/>
        </w:rPr>
        <w:t xml:space="preserve"> 4, §1.</w:t>
      </w:r>
      <w:r w:rsidR="00973A3F" w:rsidRPr="00306640">
        <w:rPr>
          <w:rFonts w:ascii="Verdana" w:hAnsi="Verdana" w:cs="Arial"/>
          <w:sz w:val="16"/>
          <w:szCs w:val="16"/>
        </w:rPr>
        <w:t xml:space="preserve"> </w:t>
      </w:r>
      <w:r w:rsidRPr="00306640">
        <w:rPr>
          <w:rFonts w:ascii="Verdana" w:hAnsi="Verdana" w:cs="Arial"/>
          <w:sz w:val="16"/>
          <w:szCs w:val="16"/>
        </w:rPr>
        <w:t>h), dan is de verkoper gerechtigd om, bij wijze van forfaitaire schadevergoeding, de door de koper betaalde Verkoopprijs te behouden</w:t>
      </w:r>
      <w:r w:rsidRPr="006111AE">
        <w:rPr>
          <w:rFonts w:ascii="Verdana" w:hAnsi="Verdana" w:cs="Arial"/>
          <w:sz w:val="16"/>
          <w:szCs w:val="16"/>
        </w:rPr>
        <w:t>.</w:t>
      </w:r>
      <w:r w:rsidR="008E3D3F" w:rsidRPr="006111AE">
        <w:rPr>
          <w:rFonts w:ascii="Verdana" w:hAnsi="Verdana" w:cs="Arial"/>
          <w:sz w:val="16"/>
          <w:szCs w:val="16"/>
        </w:rPr>
        <w:t xml:space="preserve"> Daarnaast vervalt elke eigendomsaanspraak op het hout en biomassa afkomstig van het </w:t>
      </w:r>
      <w:r w:rsidR="008B3965" w:rsidRPr="006111AE">
        <w:rPr>
          <w:rFonts w:ascii="Verdana" w:hAnsi="Verdana" w:cs="Arial"/>
          <w:sz w:val="16"/>
          <w:szCs w:val="16"/>
        </w:rPr>
        <w:t>Lot</w:t>
      </w:r>
      <w:r w:rsidR="008E3D3F">
        <w:rPr>
          <w:rFonts w:ascii="Verdana" w:hAnsi="Verdana" w:cs="Arial"/>
          <w:sz w:val="16"/>
          <w:szCs w:val="16"/>
        </w:rPr>
        <w:t>.</w:t>
      </w:r>
    </w:p>
    <w:p w:rsidR="007C59EF" w:rsidRPr="00306640" w:rsidRDefault="007C59EF">
      <w:pPr>
        <w:rPr>
          <w:rFonts w:ascii="Verdana" w:hAnsi="Verdana" w:cs="Arial"/>
          <w:sz w:val="16"/>
          <w:szCs w:val="16"/>
        </w:rPr>
      </w:pPr>
    </w:p>
    <w:p w:rsidR="008557A1" w:rsidRPr="00306640" w:rsidRDefault="008557A1" w:rsidP="007C59EF">
      <w:pPr>
        <w:jc w:val="both"/>
        <w:rPr>
          <w:rFonts w:ascii="Verdana" w:hAnsi="Verdana" w:cs="Arial"/>
          <w:sz w:val="16"/>
          <w:szCs w:val="16"/>
        </w:rPr>
      </w:pPr>
      <w:r w:rsidRPr="00306640">
        <w:rPr>
          <w:rFonts w:ascii="Verdana" w:hAnsi="Verdana" w:cs="Arial"/>
          <w:sz w:val="16"/>
          <w:szCs w:val="16"/>
        </w:rPr>
        <w:t>§</w:t>
      </w:r>
      <w:r w:rsidR="00EA0FAD" w:rsidRPr="00306640">
        <w:rPr>
          <w:rFonts w:ascii="Verdana" w:hAnsi="Verdana" w:cs="Arial"/>
          <w:sz w:val="16"/>
          <w:szCs w:val="16"/>
        </w:rPr>
        <w:t>5</w:t>
      </w:r>
      <w:r w:rsidRPr="00306640">
        <w:rPr>
          <w:rFonts w:ascii="Verdana" w:hAnsi="Verdana" w:cs="Arial"/>
          <w:sz w:val="16"/>
          <w:szCs w:val="16"/>
        </w:rPr>
        <w:t>.</w:t>
      </w:r>
      <w:r w:rsidRPr="00306640">
        <w:rPr>
          <w:rFonts w:ascii="Verdana" w:hAnsi="Verdana" w:cs="Arial"/>
          <w:sz w:val="16"/>
          <w:szCs w:val="16"/>
        </w:rPr>
        <w:tab/>
        <w:t xml:space="preserve">De </w:t>
      </w:r>
      <w:r w:rsidR="007C59EF" w:rsidRPr="00306640">
        <w:rPr>
          <w:rFonts w:ascii="Verdana" w:hAnsi="Verdana" w:cs="Arial"/>
          <w:sz w:val="16"/>
          <w:szCs w:val="16"/>
        </w:rPr>
        <w:t xml:space="preserve">koper wiens koop overeenkomstig §1 van onderhavige bepaling beëindigd wordt, is bovendien gehouden om de verkoper schadeloos te stellen voor elke ander </w:t>
      </w:r>
      <w:r w:rsidR="00EA0FAD" w:rsidRPr="00306640">
        <w:rPr>
          <w:rFonts w:ascii="Verdana" w:hAnsi="Verdana" w:cs="Arial"/>
          <w:sz w:val="16"/>
          <w:szCs w:val="16"/>
        </w:rPr>
        <w:t xml:space="preserve">bewezen </w:t>
      </w:r>
      <w:r w:rsidR="007C59EF" w:rsidRPr="00306640">
        <w:rPr>
          <w:rFonts w:ascii="Verdana" w:hAnsi="Verdana" w:cs="Arial"/>
          <w:sz w:val="16"/>
          <w:szCs w:val="16"/>
        </w:rPr>
        <w:t xml:space="preserve">verlies dat deze ten gevolg van de beëindiging van de koop zou lijden. </w:t>
      </w:r>
    </w:p>
    <w:p w:rsidR="002F17C3" w:rsidRPr="00306640" w:rsidRDefault="002F17C3">
      <w:pPr>
        <w:rPr>
          <w:rFonts w:ascii="Verdana" w:hAnsi="Verdana" w:cs="Arial"/>
          <w:sz w:val="16"/>
          <w:szCs w:val="16"/>
        </w:rPr>
      </w:pPr>
    </w:p>
    <w:p w:rsidR="003B5B77" w:rsidRPr="00306640" w:rsidRDefault="003B5B77">
      <w:pPr>
        <w:rPr>
          <w:rFonts w:ascii="Verdana" w:hAnsi="Verdana" w:cs="Arial"/>
          <w:sz w:val="16"/>
          <w:szCs w:val="16"/>
        </w:rPr>
      </w:pPr>
    </w:p>
    <w:p w:rsidR="00C71EDB" w:rsidRPr="00306640" w:rsidRDefault="00C71EDB">
      <w:pPr>
        <w:pBdr>
          <w:top w:val="single" w:sz="4" w:space="1" w:color="auto"/>
          <w:left w:val="single" w:sz="4" w:space="4" w:color="auto"/>
          <w:bottom w:val="single" w:sz="4" w:space="1" w:color="auto"/>
          <w:right w:val="single" w:sz="4" w:space="4" w:color="auto"/>
        </w:pBdr>
        <w:rPr>
          <w:rFonts w:ascii="Verdana" w:hAnsi="Verdana" w:cs="Arial"/>
          <w:b/>
          <w:bCs/>
          <w:sz w:val="16"/>
          <w:szCs w:val="16"/>
        </w:rPr>
      </w:pPr>
      <w:r w:rsidRPr="00306640">
        <w:rPr>
          <w:rFonts w:ascii="Verdana" w:hAnsi="Verdana" w:cs="Arial"/>
          <w:b/>
          <w:bCs/>
          <w:sz w:val="16"/>
          <w:szCs w:val="16"/>
        </w:rPr>
        <w:t>HOOFDSTUK III – EXPLOITATIEVOORWAARDEN</w:t>
      </w:r>
    </w:p>
    <w:p w:rsidR="009957AD" w:rsidRPr="00306640" w:rsidRDefault="009957AD">
      <w:pPr>
        <w:rPr>
          <w:rFonts w:ascii="Verdana" w:hAnsi="Verdana" w:cs="Arial"/>
          <w:sz w:val="16"/>
          <w:szCs w:val="16"/>
        </w:rPr>
      </w:pPr>
    </w:p>
    <w:p w:rsidR="00403469" w:rsidRPr="00306640" w:rsidRDefault="009957AD" w:rsidP="00403469">
      <w:pPr>
        <w:jc w:val="both"/>
        <w:rPr>
          <w:rFonts w:ascii="Verdana" w:hAnsi="Verdana" w:cs="Arial"/>
          <w:sz w:val="16"/>
          <w:szCs w:val="16"/>
        </w:rPr>
      </w:pPr>
      <w:r w:rsidRPr="00A52581">
        <w:rPr>
          <w:rFonts w:ascii="Verdana" w:hAnsi="Verdana" w:cs="Arial"/>
          <w:b/>
          <w:sz w:val="16"/>
          <w:szCs w:val="16"/>
        </w:rPr>
        <w:t xml:space="preserve">De koper verbindt zich ertoe om </w:t>
      </w:r>
      <w:r w:rsidR="00403469" w:rsidRPr="00A52581">
        <w:rPr>
          <w:rFonts w:ascii="Verdana" w:hAnsi="Verdana" w:cs="Arial"/>
          <w:b/>
          <w:sz w:val="16"/>
          <w:szCs w:val="16"/>
        </w:rPr>
        <w:t xml:space="preserve">de </w:t>
      </w:r>
      <w:r w:rsidRPr="00A52581">
        <w:rPr>
          <w:rFonts w:ascii="Verdana" w:hAnsi="Verdana" w:cs="Arial"/>
          <w:b/>
          <w:sz w:val="16"/>
          <w:szCs w:val="16"/>
        </w:rPr>
        <w:t xml:space="preserve">verplichtingen die </w:t>
      </w:r>
      <w:r w:rsidR="00403469" w:rsidRPr="00A52581">
        <w:rPr>
          <w:rFonts w:ascii="Verdana" w:hAnsi="Verdana" w:cs="Arial"/>
          <w:b/>
          <w:sz w:val="16"/>
          <w:szCs w:val="16"/>
        </w:rPr>
        <w:t xml:space="preserve">hem </w:t>
      </w:r>
      <w:r w:rsidRPr="00A52581">
        <w:rPr>
          <w:rFonts w:ascii="Verdana" w:hAnsi="Verdana" w:cs="Arial"/>
          <w:b/>
          <w:sz w:val="16"/>
          <w:szCs w:val="16"/>
        </w:rPr>
        <w:t xml:space="preserve">in </w:t>
      </w:r>
      <w:r w:rsidR="00403469" w:rsidRPr="00A52581">
        <w:rPr>
          <w:rFonts w:ascii="Verdana" w:hAnsi="Verdana" w:cs="Arial"/>
          <w:b/>
          <w:sz w:val="16"/>
          <w:szCs w:val="16"/>
        </w:rPr>
        <w:t xml:space="preserve">dit hoofdstuk betreffende de exploitatie van de gekochte </w:t>
      </w:r>
      <w:r w:rsidR="008B3965" w:rsidRPr="00A52581">
        <w:rPr>
          <w:rFonts w:ascii="Verdana" w:hAnsi="Verdana" w:cs="Arial"/>
          <w:b/>
          <w:sz w:val="16"/>
          <w:szCs w:val="16"/>
        </w:rPr>
        <w:t>Lot</w:t>
      </w:r>
      <w:r w:rsidR="00403469" w:rsidRPr="00A52581">
        <w:rPr>
          <w:rFonts w:ascii="Verdana" w:hAnsi="Verdana" w:cs="Arial"/>
          <w:b/>
          <w:sz w:val="16"/>
          <w:szCs w:val="16"/>
        </w:rPr>
        <w:t xml:space="preserve">en </w:t>
      </w:r>
      <w:r w:rsidRPr="00A52581">
        <w:rPr>
          <w:rFonts w:ascii="Verdana" w:hAnsi="Verdana" w:cs="Arial"/>
          <w:b/>
          <w:sz w:val="16"/>
          <w:szCs w:val="16"/>
        </w:rPr>
        <w:t xml:space="preserve">worden opgelegd, ook </w:t>
      </w:r>
      <w:r w:rsidR="00403469" w:rsidRPr="00A52581">
        <w:rPr>
          <w:rFonts w:ascii="Verdana" w:hAnsi="Verdana" w:cs="Arial"/>
          <w:b/>
          <w:sz w:val="16"/>
          <w:szCs w:val="16"/>
        </w:rPr>
        <w:t xml:space="preserve">op te leggen </w:t>
      </w:r>
      <w:r w:rsidRPr="00A52581">
        <w:rPr>
          <w:rFonts w:ascii="Verdana" w:hAnsi="Verdana" w:cs="Arial"/>
          <w:b/>
          <w:sz w:val="16"/>
          <w:szCs w:val="16"/>
        </w:rPr>
        <w:t xml:space="preserve">aan </w:t>
      </w:r>
      <w:r w:rsidR="00403469" w:rsidRPr="00A52581">
        <w:rPr>
          <w:rFonts w:ascii="Verdana" w:hAnsi="Verdana" w:cs="Arial"/>
          <w:b/>
          <w:sz w:val="16"/>
          <w:szCs w:val="16"/>
        </w:rPr>
        <w:t xml:space="preserve">derden de die door hem bij de exploitatie worden </w:t>
      </w:r>
      <w:r w:rsidR="006555D8" w:rsidRPr="00A52581">
        <w:rPr>
          <w:rFonts w:ascii="Verdana" w:hAnsi="Verdana" w:cs="Arial"/>
          <w:b/>
          <w:sz w:val="16"/>
          <w:szCs w:val="16"/>
        </w:rPr>
        <w:t>ingeschakeld</w:t>
      </w:r>
      <w:r w:rsidR="00403469" w:rsidRPr="00306640">
        <w:rPr>
          <w:rFonts w:ascii="Verdana" w:hAnsi="Verdana" w:cs="Arial"/>
          <w:sz w:val="16"/>
          <w:szCs w:val="16"/>
        </w:rPr>
        <w:t xml:space="preserve"> (zoals: </w:t>
      </w:r>
      <w:r w:rsidR="006555D8" w:rsidRPr="00306640">
        <w:rPr>
          <w:rFonts w:ascii="Verdana" w:hAnsi="Verdana" w:cs="Arial"/>
          <w:sz w:val="16"/>
          <w:szCs w:val="16"/>
        </w:rPr>
        <w:t>aannemers, exploitanten</w:t>
      </w:r>
      <w:r w:rsidR="00BA6AD9" w:rsidRPr="00306640">
        <w:rPr>
          <w:rFonts w:ascii="Verdana" w:hAnsi="Verdana" w:cs="Arial"/>
          <w:sz w:val="16"/>
          <w:szCs w:val="16"/>
        </w:rPr>
        <w:t>,</w:t>
      </w:r>
      <w:r w:rsidR="006555D8" w:rsidRPr="00306640">
        <w:rPr>
          <w:rFonts w:ascii="Verdana" w:hAnsi="Verdana" w:cs="Arial"/>
          <w:sz w:val="16"/>
          <w:szCs w:val="16"/>
        </w:rPr>
        <w:t xml:space="preserve"> vervoerders</w:t>
      </w:r>
      <w:r w:rsidRPr="00306640">
        <w:rPr>
          <w:rFonts w:ascii="Verdana" w:hAnsi="Verdana" w:cs="Arial"/>
          <w:sz w:val="16"/>
          <w:szCs w:val="16"/>
        </w:rPr>
        <w:t xml:space="preserve">, derden die het </w:t>
      </w:r>
      <w:r w:rsidR="008B3965">
        <w:rPr>
          <w:rFonts w:ascii="Verdana" w:hAnsi="Verdana" w:cs="Arial"/>
          <w:sz w:val="16"/>
          <w:szCs w:val="16"/>
        </w:rPr>
        <w:t>Lot</w:t>
      </w:r>
      <w:r w:rsidRPr="00306640">
        <w:rPr>
          <w:rFonts w:ascii="Verdana" w:hAnsi="Verdana" w:cs="Arial"/>
          <w:sz w:val="16"/>
          <w:szCs w:val="16"/>
        </w:rPr>
        <w:t xml:space="preserve"> van de koper hebben overgekocht</w:t>
      </w:r>
      <w:r w:rsidR="00BA6AD9" w:rsidRPr="00306640">
        <w:rPr>
          <w:rFonts w:ascii="Verdana" w:hAnsi="Verdana" w:cs="Arial"/>
          <w:sz w:val="16"/>
          <w:szCs w:val="16"/>
        </w:rPr>
        <w:t>…</w:t>
      </w:r>
      <w:r w:rsidR="00403469" w:rsidRPr="00306640">
        <w:rPr>
          <w:rFonts w:ascii="Verdana" w:hAnsi="Verdana" w:cs="Arial"/>
          <w:sz w:val="16"/>
          <w:szCs w:val="16"/>
        </w:rPr>
        <w:t xml:space="preserve">), derwijze dat </w:t>
      </w:r>
      <w:r w:rsidR="002A46D0">
        <w:rPr>
          <w:rFonts w:ascii="Verdana" w:hAnsi="Verdana" w:cs="Arial"/>
          <w:sz w:val="16"/>
          <w:szCs w:val="16"/>
        </w:rPr>
        <w:t>Natuurpunt</w:t>
      </w:r>
      <w:r w:rsidR="00403469" w:rsidRPr="00306640">
        <w:rPr>
          <w:rFonts w:ascii="Verdana" w:hAnsi="Verdana" w:cs="Arial"/>
          <w:sz w:val="16"/>
          <w:szCs w:val="16"/>
        </w:rPr>
        <w:t xml:space="preserve"> er rec</w:t>
      </w:r>
      <w:r w:rsidR="002A46D0">
        <w:rPr>
          <w:rFonts w:ascii="Verdana" w:hAnsi="Verdana" w:cs="Arial"/>
          <w:sz w:val="16"/>
          <w:szCs w:val="16"/>
        </w:rPr>
        <w:t>htstreeks de naleving van zal</w:t>
      </w:r>
      <w:r w:rsidR="00403469" w:rsidRPr="00306640">
        <w:rPr>
          <w:rFonts w:ascii="Verdana" w:hAnsi="Verdana" w:cs="Arial"/>
          <w:sz w:val="16"/>
          <w:szCs w:val="16"/>
        </w:rPr>
        <w:t xml:space="preserve"> kunnen afdwingen. </w:t>
      </w:r>
    </w:p>
    <w:p w:rsidR="00403469" w:rsidRPr="00306640" w:rsidRDefault="00403469" w:rsidP="00403469">
      <w:pPr>
        <w:jc w:val="both"/>
        <w:rPr>
          <w:rFonts w:ascii="Verdana" w:hAnsi="Verdana" w:cs="Arial"/>
          <w:sz w:val="16"/>
          <w:szCs w:val="16"/>
        </w:rPr>
      </w:pPr>
    </w:p>
    <w:p w:rsidR="00A77C73" w:rsidRPr="00306640" w:rsidRDefault="00403469" w:rsidP="00403469">
      <w:pPr>
        <w:jc w:val="both"/>
        <w:rPr>
          <w:rFonts w:ascii="Verdana" w:hAnsi="Verdana" w:cs="Arial"/>
          <w:sz w:val="16"/>
          <w:szCs w:val="16"/>
        </w:rPr>
      </w:pPr>
      <w:r w:rsidRPr="00306640">
        <w:rPr>
          <w:rFonts w:ascii="Verdana" w:hAnsi="Verdana" w:cs="Arial"/>
          <w:sz w:val="16"/>
          <w:szCs w:val="16"/>
        </w:rPr>
        <w:t xml:space="preserve">De koper garandeert en maakt zich sterk dat deze derden de verplichtingen zullen aanvaarden en naleven. </w:t>
      </w:r>
    </w:p>
    <w:p w:rsidR="006555D8" w:rsidRPr="00306640" w:rsidRDefault="006555D8">
      <w:pPr>
        <w:rPr>
          <w:rFonts w:ascii="Verdana" w:hAnsi="Verdana" w:cs="Arial"/>
          <w:sz w:val="16"/>
          <w:szCs w:val="16"/>
        </w:rPr>
      </w:pPr>
    </w:p>
    <w:p w:rsidR="00A77C73" w:rsidRPr="00306640" w:rsidRDefault="002A46D0">
      <w:pPr>
        <w:rPr>
          <w:rFonts w:ascii="Verdana" w:hAnsi="Verdana" w:cs="Arial"/>
          <w:sz w:val="16"/>
          <w:szCs w:val="16"/>
        </w:rPr>
      </w:pPr>
      <w:r>
        <w:rPr>
          <w:rFonts w:ascii="Verdana" w:hAnsi="Verdana" w:cs="Arial"/>
          <w:sz w:val="16"/>
          <w:szCs w:val="16"/>
        </w:rPr>
        <w:t>Natuurpunt</w:t>
      </w:r>
      <w:r w:rsidR="00297012">
        <w:rPr>
          <w:rFonts w:ascii="Verdana" w:hAnsi="Verdana" w:cs="Arial"/>
          <w:sz w:val="16"/>
          <w:szCs w:val="16"/>
        </w:rPr>
        <w:t xml:space="preserve"> of zijn gemachtigde</w:t>
      </w:r>
      <w:r w:rsidR="00A77C73" w:rsidRPr="00306640">
        <w:rPr>
          <w:rFonts w:ascii="Verdana" w:hAnsi="Verdana" w:cs="Arial"/>
          <w:sz w:val="16"/>
          <w:szCs w:val="16"/>
        </w:rPr>
        <w:t xml:space="preserve"> </w:t>
      </w:r>
      <w:r w:rsidR="00F8677B">
        <w:rPr>
          <w:rFonts w:ascii="Verdana" w:hAnsi="Verdana" w:cs="Arial"/>
          <w:sz w:val="16"/>
          <w:szCs w:val="16"/>
        </w:rPr>
        <w:t xml:space="preserve">volgt </w:t>
      </w:r>
      <w:r w:rsidR="00A77C73" w:rsidRPr="00306640">
        <w:rPr>
          <w:rFonts w:ascii="Verdana" w:hAnsi="Verdana" w:cs="Arial"/>
          <w:sz w:val="16"/>
          <w:szCs w:val="16"/>
        </w:rPr>
        <w:t xml:space="preserve">de exploitatie van het </w:t>
      </w:r>
      <w:r w:rsidR="008B3965">
        <w:rPr>
          <w:rFonts w:ascii="Verdana" w:hAnsi="Verdana" w:cs="Arial"/>
          <w:sz w:val="16"/>
          <w:szCs w:val="16"/>
        </w:rPr>
        <w:t>Lot</w:t>
      </w:r>
      <w:r w:rsidR="00A77C73" w:rsidRPr="00306640">
        <w:rPr>
          <w:rFonts w:ascii="Verdana" w:hAnsi="Verdana" w:cs="Arial"/>
          <w:sz w:val="16"/>
          <w:szCs w:val="16"/>
        </w:rPr>
        <w:t xml:space="preserve"> op</w:t>
      </w:r>
      <w:r w:rsidR="006555D8" w:rsidRPr="00306640">
        <w:rPr>
          <w:rFonts w:ascii="Verdana" w:hAnsi="Verdana" w:cs="Arial"/>
          <w:sz w:val="16"/>
          <w:szCs w:val="16"/>
        </w:rPr>
        <w:t xml:space="preserve"> en is gerechtigd om de koper en de </w:t>
      </w:r>
      <w:r w:rsidR="00BA6AD9" w:rsidRPr="00306640">
        <w:rPr>
          <w:rFonts w:ascii="Verdana" w:hAnsi="Verdana" w:cs="Arial"/>
          <w:sz w:val="16"/>
          <w:szCs w:val="16"/>
        </w:rPr>
        <w:t xml:space="preserve">door hem ingeschakelde derden </w:t>
      </w:r>
      <w:r w:rsidR="006555D8" w:rsidRPr="00306640">
        <w:rPr>
          <w:rFonts w:ascii="Verdana" w:hAnsi="Verdana" w:cs="Arial"/>
          <w:sz w:val="16"/>
          <w:szCs w:val="16"/>
        </w:rPr>
        <w:t xml:space="preserve">bindende instructies </w:t>
      </w:r>
      <w:r w:rsidR="00BA6AD9" w:rsidRPr="00306640">
        <w:rPr>
          <w:rFonts w:ascii="Verdana" w:hAnsi="Verdana" w:cs="Arial"/>
          <w:sz w:val="16"/>
          <w:szCs w:val="16"/>
        </w:rPr>
        <w:t xml:space="preserve">i.v.m. de exploitatie </w:t>
      </w:r>
      <w:r w:rsidR="006555D8" w:rsidRPr="00306640">
        <w:rPr>
          <w:rFonts w:ascii="Verdana" w:hAnsi="Verdana" w:cs="Arial"/>
          <w:sz w:val="16"/>
          <w:szCs w:val="16"/>
        </w:rPr>
        <w:t>te geven</w:t>
      </w:r>
      <w:r w:rsidR="00A77C73" w:rsidRPr="00306640">
        <w:rPr>
          <w:rFonts w:ascii="Verdana" w:hAnsi="Verdana" w:cs="Arial"/>
          <w:sz w:val="16"/>
          <w:szCs w:val="16"/>
        </w:rPr>
        <w:t>.</w:t>
      </w:r>
    </w:p>
    <w:p w:rsidR="00BA6AD9" w:rsidRPr="00306640" w:rsidRDefault="00BA6AD9">
      <w:pPr>
        <w:rPr>
          <w:rFonts w:ascii="Verdana" w:hAnsi="Verdana" w:cs="Arial"/>
          <w:sz w:val="16"/>
          <w:szCs w:val="16"/>
        </w:rPr>
      </w:pPr>
    </w:p>
    <w:p w:rsidR="006555D8" w:rsidRPr="00306640" w:rsidRDefault="00FD53FE" w:rsidP="00FD53FE">
      <w:pPr>
        <w:pBdr>
          <w:bottom w:val="single" w:sz="4" w:space="1" w:color="auto"/>
        </w:pBdr>
        <w:spacing w:after="120"/>
        <w:rPr>
          <w:rFonts w:ascii="Verdana" w:hAnsi="Verdana" w:cs="Arial"/>
          <w:b/>
          <w:sz w:val="16"/>
          <w:szCs w:val="16"/>
        </w:rPr>
      </w:pPr>
      <w:r w:rsidRPr="00306640">
        <w:rPr>
          <w:rFonts w:ascii="Verdana" w:hAnsi="Verdana" w:cs="Arial"/>
          <w:b/>
          <w:sz w:val="16"/>
          <w:szCs w:val="16"/>
        </w:rPr>
        <w:t xml:space="preserve">Art. </w:t>
      </w:r>
      <w:r w:rsidR="00F22BC2" w:rsidRPr="00306640">
        <w:rPr>
          <w:rFonts w:ascii="Verdana" w:hAnsi="Verdana" w:cs="Arial"/>
          <w:b/>
          <w:sz w:val="16"/>
          <w:szCs w:val="16"/>
        </w:rPr>
        <w:t>5</w:t>
      </w:r>
      <w:r w:rsidRPr="00306640">
        <w:rPr>
          <w:rFonts w:ascii="Verdana" w:hAnsi="Verdana" w:cs="Arial"/>
          <w:b/>
          <w:sz w:val="16"/>
          <w:szCs w:val="16"/>
        </w:rPr>
        <w:tab/>
      </w:r>
      <w:r w:rsidRPr="00306640">
        <w:rPr>
          <w:rFonts w:ascii="Verdana" w:hAnsi="Verdana" w:cs="Arial"/>
          <w:b/>
          <w:sz w:val="16"/>
          <w:szCs w:val="16"/>
        </w:rPr>
        <w:tab/>
        <w:t>Exploitatiewaarborg</w:t>
      </w:r>
    </w:p>
    <w:p w:rsidR="00FD53FE" w:rsidRDefault="00427DA1" w:rsidP="006555D8">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FD53FE" w:rsidRPr="00306640">
        <w:rPr>
          <w:rFonts w:ascii="Verdana" w:hAnsi="Verdana" w:cs="Arial"/>
          <w:sz w:val="16"/>
          <w:szCs w:val="16"/>
        </w:rPr>
        <w:t xml:space="preserve">Ter goede uitvoering van alle opgelegde voorwaarden inzake betaling, exploitatie, ruiming en ter dekking van eventuele uitbatingschade, wordt </w:t>
      </w:r>
      <w:r w:rsidR="006555D8" w:rsidRPr="00306640">
        <w:rPr>
          <w:rFonts w:ascii="Verdana" w:hAnsi="Verdana" w:cs="Arial"/>
          <w:sz w:val="16"/>
          <w:szCs w:val="16"/>
        </w:rPr>
        <w:t xml:space="preserve">van de koper </w:t>
      </w:r>
      <w:r w:rsidR="00FD53FE" w:rsidRPr="00306640">
        <w:rPr>
          <w:rFonts w:ascii="Verdana" w:hAnsi="Verdana" w:cs="Arial"/>
          <w:sz w:val="16"/>
          <w:szCs w:val="16"/>
        </w:rPr>
        <w:t xml:space="preserve">een exploitatiewaarborg gevraagd van </w:t>
      </w:r>
      <w:r w:rsidR="00FD53FE" w:rsidRPr="00C50ADF">
        <w:rPr>
          <w:rFonts w:ascii="Verdana" w:hAnsi="Verdana" w:cs="Arial"/>
          <w:b/>
          <w:sz w:val="16"/>
          <w:szCs w:val="16"/>
        </w:rPr>
        <w:t xml:space="preserve">10% van </w:t>
      </w:r>
      <w:r w:rsidR="00FD53FE" w:rsidRPr="00681E2E">
        <w:rPr>
          <w:rFonts w:ascii="Verdana" w:hAnsi="Verdana" w:cs="Arial"/>
          <w:b/>
          <w:sz w:val="16"/>
          <w:szCs w:val="16"/>
        </w:rPr>
        <w:t xml:space="preserve">de </w:t>
      </w:r>
      <w:r w:rsidR="007561A4" w:rsidRPr="00681E2E">
        <w:rPr>
          <w:rFonts w:ascii="Verdana" w:hAnsi="Verdana" w:cs="Arial"/>
          <w:b/>
          <w:sz w:val="16"/>
          <w:szCs w:val="16"/>
        </w:rPr>
        <w:t>V</w:t>
      </w:r>
      <w:r w:rsidR="00F22BC2" w:rsidRPr="00681E2E">
        <w:rPr>
          <w:rFonts w:ascii="Verdana" w:hAnsi="Verdana" w:cs="Arial"/>
          <w:b/>
          <w:sz w:val="16"/>
          <w:szCs w:val="16"/>
        </w:rPr>
        <w:t>erkoopprijs</w:t>
      </w:r>
      <w:r w:rsidR="00FD53FE" w:rsidRPr="00681E2E">
        <w:rPr>
          <w:rFonts w:ascii="Verdana" w:hAnsi="Verdana" w:cs="Arial"/>
          <w:sz w:val="16"/>
          <w:szCs w:val="16"/>
        </w:rPr>
        <w:t xml:space="preserve">, voor elk </w:t>
      </w:r>
      <w:r w:rsidR="008B3965" w:rsidRPr="00681E2E">
        <w:rPr>
          <w:rFonts w:ascii="Verdana" w:hAnsi="Verdana" w:cs="Arial"/>
          <w:sz w:val="16"/>
          <w:szCs w:val="16"/>
        </w:rPr>
        <w:t>Lot</w:t>
      </w:r>
      <w:r w:rsidR="00FD53FE" w:rsidRPr="00681E2E">
        <w:rPr>
          <w:rFonts w:ascii="Verdana" w:hAnsi="Verdana" w:cs="Arial"/>
          <w:sz w:val="16"/>
          <w:szCs w:val="16"/>
        </w:rPr>
        <w:t>, met een minimum van 125</w:t>
      </w:r>
      <w:r w:rsidR="00FD53FE" w:rsidRPr="00681E2E">
        <w:rPr>
          <w:rFonts w:ascii="Verdana" w:hAnsi="Verdana" w:cs="Arial"/>
          <w:sz w:val="16"/>
          <w:szCs w:val="16"/>
          <w:vertAlign w:val="superscript"/>
        </w:rPr>
        <w:t xml:space="preserve"> </w:t>
      </w:r>
      <w:r w:rsidR="00FD53FE" w:rsidRPr="00681E2E">
        <w:rPr>
          <w:rFonts w:ascii="Verdana" w:hAnsi="Verdana" w:cs="Arial"/>
          <w:sz w:val="16"/>
          <w:szCs w:val="16"/>
        </w:rPr>
        <w:t xml:space="preserve">euro per </w:t>
      </w:r>
      <w:r w:rsidR="008B3965" w:rsidRPr="00681E2E">
        <w:rPr>
          <w:rFonts w:ascii="Verdana" w:hAnsi="Verdana" w:cs="Arial"/>
          <w:sz w:val="16"/>
          <w:szCs w:val="16"/>
        </w:rPr>
        <w:t>Lot</w:t>
      </w:r>
      <w:r w:rsidR="00FD53FE" w:rsidRPr="00681E2E">
        <w:rPr>
          <w:rFonts w:ascii="Verdana" w:hAnsi="Verdana" w:cs="Arial"/>
          <w:sz w:val="16"/>
          <w:szCs w:val="16"/>
        </w:rPr>
        <w:t>. Deze</w:t>
      </w:r>
      <w:r w:rsidR="00FD53FE" w:rsidRPr="00306640">
        <w:rPr>
          <w:rFonts w:ascii="Verdana" w:hAnsi="Verdana" w:cs="Arial"/>
          <w:sz w:val="16"/>
          <w:szCs w:val="16"/>
        </w:rPr>
        <w:t xml:space="preserve"> exploitatiewaarborg wordt per </w:t>
      </w:r>
      <w:r w:rsidR="008B3965">
        <w:rPr>
          <w:rFonts w:ascii="Verdana" w:hAnsi="Verdana" w:cs="Arial"/>
          <w:sz w:val="16"/>
          <w:szCs w:val="16"/>
        </w:rPr>
        <w:t>Lot</w:t>
      </w:r>
      <w:r w:rsidR="00FD53FE" w:rsidRPr="00306640">
        <w:rPr>
          <w:rFonts w:ascii="Verdana" w:hAnsi="Verdana" w:cs="Arial"/>
          <w:sz w:val="16"/>
          <w:szCs w:val="16"/>
        </w:rPr>
        <w:t xml:space="preserve"> gestort op de rekening van </w:t>
      </w:r>
      <w:r w:rsidR="002A46D0">
        <w:rPr>
          <w:rFonts w:ascii="Verdana" w:hAnsi="Verdana" w:cs="Arial"/>
          <w:sz w:val="16"/>
          <w:szCs w:val="16"/>
        </w:rPr>
        <w:t>Natuurpunt</w:t>
      </w:r>
      <w:r w:rsidR="0075531D">
        <w:rPr>
          <w:rFonts w:ascii="Verdana" w:hAnsi="Verdana" w:cs="Arial"/>
          <w:sz w:val="16"/>
          <w:szCs w:val="16"/>
        </w:rPr>
        <w:t xml:space="preserve"> </w:t>
      </w:r>
      <w:r w:rsidR="003277A4">
        <w:rPr>
          <w:rFonts w:ascii="Verdana" w:hAnsi="Verdana" w:cs="Arial"/>
          <w:sz w:val="16"/>
          <w:szCs w:val="16"/>
        </w:rPr>
        <w:t xml:space="preserve">Beheer </w:t>
      </w:r>
      <w:r w:rsidR="0075531D">
        <w:rPr>
          <w:rFonts w:ascii="Verdana" w:hAnsi="Verdana" w:cs="Arial"/>
          <w:sz w:val="16"/>
          <w:szCs w:val="16"/>
        </w:rPr>
        <w:t>vzw,</w:t>
      </w:r>
      <w:r w:rsidR="002505F9" w:rsidRPr="00306640">
        <w:rPr>
          <w:rFonts w:ascii="Verdana" w:hAnsi="Verdana" w:cs="Arial"/>
          <w:sz w:val="16"/>
          <w:szCs w:val="16"/>
        </w:rPr>
        <w:t xml:space="preserve"> binn</w:t>
      </w:r>
      <w:r w:rsidR="00F8677B">
        <w:rPr>
          <w:rFonts w:ascii="Verdana" w:hAnsi="Verdana" w:cs="Arial"/>
          <w:sz w:val="16"/>
          <w:szCs w:val="16"/>
        </w:rPr>
        <w:t>en 10 kalenderdagen na de schriftelijke toewijzing van het Lot</w:t>
      </w:r>
      <w:r w:rsidR="00FD53FE" w:rsidRPr="00306640">
        <w:rPr>
          <w:rFonts w:ascii="Verdana" w:hAnsi="Verdana" w:cs="Arial"/>
          <w:sz w:val="16"/>
          <w:szCs w:val="16"/>
        </w:rPr>
        <w:t xml:space="preserve">. </w:t>
      </w:r>
    </w:p>
    <w:p w:rsidR="00765572" w:rsidRDefault="00765572" w:rsidP="006555D8">
      <w:pPr>
        <w:jc w:val="both"/>
        <w:rPr>
          <w:rFonts w:ascii="Verdana" w:hAnsi="Verdana" w:cs="Arial"/>
          <w:sz w:val="16"/>
          <w:szCs w:val="16"/>
        </w:rPr>
      </w:pPr>
    </w:p>
    <w:p w:rsidR="00765572" w:rsidRPr="00306640" w:rsidRDefault="00765572" w:rsidP="006555D8">
      <w:pPr>
        <w:jc w:val="both"/>
        <w:rPr>
          <w:rFonts w:ascii="Verdana" w:hAnsi="Verdana" w:cs="Arial"/>
          <w:sz w:val="16"/>
          <w:szCs w:val="16"/>
        </w:rPr>
      </w:pPr>
      <w:r>
        <w:rPr>
          <w:rFonts w:ascii="Verdana" w:hAnsi="Verdana" w:cs="Arial"/>
          <w:sz w:val="16"/>
          <w:szCs w:val="16"/>
        </w:rPr>
        <w:t>§2</w:t>
      </w:r>
      <w:r w:rsidRPr="00765572">
        <w:rPr>
          <w:rFonts w:ascii="Verdana" w:hAnsi="Verdana" w:cs="Arial"/>
          <w:sz w:val="16"/>
          <w:szCs w:val="16"/>
        </w:rPr>
        <w:t xml:space="preserve"> </w:t>
      </w:r>
      <w:r>
        <w:rPr>
          <w:rFonts w:ascii="Verdana" w:hAnsi="Verdana" w:cs="Arial"/>
          <w:sz w:val="16"/>
          <w:szCs w:val="16"/>
        </w:rPr>
        <w:t xml:space="preserve">Indien bij de oplevering </w:t>
      </w:r>
      <w:r w:rsidRPr="00306640">
        <w:rPr>
          <w:rFonts w:ascii="Verdana" w:hAnsi="Verdana" w:cs="Arial"/>
          <w:sz w:val="16"/>
          <w:szCs w:val="16"/>
        </w:rPr>
        <w:t>schade wordt vastgesteld, of indien de koper overeenkomstig eender welke bepaling van deze algemene verkoopvoorwaarden enig bedrag of vergoeding verschuldigd is aan de verkoper, dan wordt zulk bedrag of zulke vergoeding in mindering gebracht van het aan de koper terug te storten bedrag. Dit alles doet geen afbreuk aan de verplichting van de koper om een bijkomend bedrag te betalen mocht de door de koper te vergoeden schade het bedrag van de exploitatiewaarborg overschrijden.</w:t>
      </w:r>
    </w:p>
    <w:p w:rsidR="00427DA1" w:rsidRPr="00306640" w:rsidRDefault="00427DA1" w:rsidP="006555D8">
      <w:pPr>
        <w:jc w:val="both"/>
        <w:rPr>
          <w:rFonts w:ascii="Verdana" w:hAnsi="Verdana" w:cs="Arial"/>
          <w:sz w:val="16"/>
          <w:szCs w:val="16"/>
        </w:rPr>
      </w:pPr>
    </w:p>
    <w:p w:rsidR="00427DA1" w:rsidRPr="00306640" w:rsidRDefault="00427DA1" w:rsidP="006555D8">
      <w:pPr>
        <w:jc w:val="both"/>
        <w:rPr>
          <w:rFonts w:ascii="Verdana" w:hAnsi="Verdana" w:cs="Arial"/>
          <w:sz w:val="16"/>
          <w:szCs w:val="16"/>
        </w:rPr>
      </w:pPr>
      <w:r w:rsidRPr="00306640">
        <w:rPr>
          <w:rFonts w:ascii="Verdana" w:hAnsi="Verdana" w:cs="Arial"/>
          <w:sz w:val="16"/>
          <w:szCs w:val="16"/>
        </w:rPr>
        <w:t>§</w:t>
      </w:r>
      <w:r w:rsidR="00765572">
        <w:rPr>
          <w:rFonts w:ascii="Verdana" w:hAnsi="Verdana" w:cs="Arial"/>
          <w:sz w:val="16"/>
          <w:szCs w:val="16"/>
        </w:rPr>
        <w:t>3</w:t>
      </w:r>
      <w:r w:rsidRPr="00306640">
        <w:rPr>
          <w:rFonts w:ascii="Verdana" w:hAnsi="Verdana" w:cs="Arial"/>
          <w:sz w:val="16"/>
          <w:szCs w:val="16"/>
        </w:rPr>
        <w:t>.</w:t>
      </w:r>
      <w:r w:rsidRPr="00306640">
        <w:rPr>
          <w:rFonts w:ascii="Verdana" w:hAnsi="Verdana" w:cs="Arial"/>
          <w:sz w:val="16"/>
          <w:szCs w:val="16"/>
        </w:rPr>
        <w:tab/>
      </w:r>
      <w:r w:rsidR="000A5B06" w:rsidRPr="00306640">
        <w:rPr>
          <w:rFonts w:ascii="Verdana" w:hAnsi="Verdana" w:cs="Arial"/>
          <w:sz w:val="16"/>
          <w:szCs w:val="16"/>
        </w:rPr>
        <w:t xml:space="preserve">Voor zover </w:t>
      </w:r>
      <w:r w:rsidR="00765572">
        <w:rPr>
          <w:rFonts w:ascii="Verdana" w:hAnsi="Verdana" w:cs="Arial"/>
          <w:sz w:val="16"/>
          <w:szCs w:val="16"/>
        </w:rPr>
        <w:t xml:space="preserve">alle voorwaarden inzake betaling, exploitatie , ruiming zijn voldaan en </w:t>
      </w:r>
      <w:r w:rsidR="000A5B06" w:rsidRPr="00306640">
        <w:rPr>
          <w:rFonts w:ascii="Verdana" w:hAnsi="Verdana" w:cs="Arial"/>
          <w:sz w:val="16"/>
          <w:szCs w:val="16"/>
        </w:rPr>
        <w:t>er zich geen schade heeft voorgedaan, wordt d</w:t>
      </w:r>
      <w:r w:rsidRPr="00306640">
        <w:rPr>
          <w:rFonts w:ascii="Verdana" w:hAnsi="Verdana" w:cs="Arial"/>
          <w:sz w:val="16"/>
          <w:szCs w:val="16"/>
        </w:rPr>
        <w:t>e exploitatiewaarborg zonder interest binnen de 30 kalenderdagen na de oplevering van de werken overeenkomstig artikel 7</w:t>
      </w:r>
      <w:r w:rsidR="000A5B06" w:rsidRPr="00306640">
        <w:rPr>
          <w:rFonts w:ascii="Verdana" w:hAnsi="Verdana" w:cs="Arial"/>
          <w:sz w:val="16"/>
          <w:szCs w:val="16"/>
        </w:rPr>
        <w:t xml:space="preserve"> </w:t>
      </w:r>
      <w:r w:rsidRPr="00306640">
        <w:rPr>
          <w:rFonts w:ascii="Verdana" w:hAnsi="Verdana" w:cs="Arial"/>
          <w:sz w:val="16"/>
          <w:szCs w:val="16"/>
        </w:rPr>
        <w:t xml:space="preserve">§3 teruggestort. </w:t>
      </w:r>
    </w:p>
    <w:p w:rsidR="000A5B06" w:rsidRPr="00306640" w:rsidRDefault="000A5B06" w:rsidP="00FD53FE">
      <w:pPr>
        <w:rPr>
          <w:rFonts w:ascii="Verdana" w:hAnsi="Verdana" w:cs="Arial"/>
          <w:sz w:val="16"/>
          <w:szCs w:val="16"/>
        </w:rPr>
      </w:pPr>
    </w:p>
    <w:p w:rsidR="008A4481" w:rsidRPr="00306640" w:rsidRDefault="00427DA1" w:rsidP="008A4481">
      <w:pPr>
        <w:pStyle w:val="Koptekst"/>
        <w:pBdr>
          <w:bottom w:val="single" w:sz="4" w:space="1" w:color="auto"/>
        </w:pBdr>
        <w:tabs>
          <w:tab w:val="clear" w:pos="4536"/>
          <w:tab w:val="clear" w:pos="9072"/>
        </w:tabs>
        <w:spacing w:after="120"/>
        <w:rPr>
          <w:rFonts w:ascii="Verdana" w:hAnsi="Verdana" w:cs="Arial"/>
          <w:b/>
          <w:bCs/>
          <w:sz w:val="16"/>
          <w:szCs w:val="16"/>
        </w:rPr>
      </w:pPr>
      <w:r w:rsidRPr="00306640">
        <w:rPr>
          <w:rFonts w:ascii="Verdana" w:hAnsi="Verdana" w:cs="Arial"/>
          <w:b/>
          <w:bCs/>
          <w:sz w:val="16"/>
          <w:szCs w:val="16"/>
        </w:rPr>
        <w:t>Art. 6</w:t>
      </w:r>
      <w:r w:rsidR="008A4481" w:rsidRPr="00306640">
        <w:rPr>
          <w:rFonts w:ascii="Verdana" w:hAnsi="Verdana" w:cs="Arial"/>
          <w:b/>
          <w:bCs/>
          <w:sz w:val="16"/>
          <w:szCs w:val="16"/>
        </w:rPr>
        <w:tab/>
      </w:r>
      <w:r w:rsidR="008A4481" w:rsidRPr="00306640">
        <w:rPr>
          <w:rFonts w:ascii="Verdana" w:hAnsi="Verdana" w:cs="Arial"/>
          <w:b/>
          <w:bCs/>
          <w:sz w:val="16"/>
          <w:szCs w:val="16"/>
        </w:rPr>
        <w:tab/>
        <w:t>Algemene bepalingen</w:t>
      </w:r>
    </w:p>
    <w:p w:rsidR="007C59EF" w:rsidRPr="00306640" w:rsidRDefault="008A4481" w:rsidP="008A4481">
      <w:pPr>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t xml:space="preserve">De </w:t>
      </w:r>
      <w:r w:rsidR="00427DA1" w:rsidRPr="00306640">
        <w:rPr>
          <w:rFonts w:ascii="Verdana" w:hAnsi="Verdana" w:cs="Arial"/>
          <w:sz w:val="16"/>
          <w:szCs w:val="16"/>
        </w:rPr>
        <w:t xml:space="preserve">koper </w:t>
      </w:r>
      <w:r w:rsidRPr="00306640">
        <w:rPr>
          <w:rFonts w:ascii="Verdana" w:hAnsi="Verdana" w:cs="Arial"/>
          <w:sz w:val="16"/>
          <w:szCs w:val="16"/>
        </w:rPr>
        <w:t xml:space="preserve">is verplicht tijdens de exploitatie de nodige voorzorgsmaatregelen te treffen opdat geen vermijdbare schade aan de </w:t>
      </w:r>
      <w:r w:rsidR="00632BBD">
        <w:rPr>
          <w:rFonts w:ascii="Verdana" w:hAnsi="Verdana" w:cs="Arial"/>
          <w:sz w:val="16"/>
          <w:szCs w:val="16"/>
        </w:rPr>
        <w:t xml:space="preserve">aanwezige natuurwaarden, </w:t>
      </w:r>
      <w:r w:rsidR="007561A4" w:rsidRPr="00306640">
        <w:rPr>
          <w:rFonts w:ascii="Verdana" w:hAnsi="Verdana" w:cs="Arial"/>
          <w:sz w:val="16"/>
          <w:szCs w:val="16"/>
        </w:rPr>
        <w:t xml:space="preserve">niet gemerkte bomen, </w:t>
      </w:r>
      <w:r w:rsidR="000A5B06" w:rsidRPr="00306640">
        <w:rPr>
          <w:rFonts w:ascii="Verdana" w:hAnsi="Verdana" w:cs="Arial"/>
          <w:sz w:val="16"/>
          <w:szCs w:val="16"/>
        </w:rPr>
        <w:t xml:space="preserve">de </w:t>
      </w:r>
      <w:r w:rsidRPr="00306640">
        <w:rPr>
          <w:rFonts w:ascii="Verdana" w:hAnsi="Verdana" w:cs="Arial"/>
          <w:sz w:val="16"/>
          <w:szCs w:val="16"/>
        </w:rPr>
        <w:t>voorbehouden bomen, de aanplantingen en natuurlijke zaailingen, de vegetatie, de bodem, de uitrusting en alle andere aanhorigheden van het bos kan ontstaan.</w:t>
      </w:r>
    </w:p>
    <w:p w:rsidR="008A4481" w:rsidRPr="00306640" w:rsidRDefault="008A4481" w:rsidP="008A4481">
      <w:pPr>
        <w:rPr>
          <w:rFonts w:ascii="Verdana" w:hAnsi="Verdana" w:cs="Arial"/>
          <w:sz w:val="16"/>
          <w:szCs w:val="16"/>
        </w:rPr>
      </w:pPr>
      <w:r w:rsidRPr="00306640">
        <w:rPr>
          <w:rFonts w:ascii="Verdana" w:hAnsi="Verdana" w:cs="Arial"/>
          <w:sz w:val="16"/>
          <w:szCs w:val="16"/>
        </w:rPr>
        <w:t xml:space="preserve"> </w:t>
      </w:r>
    </w:p>
    <w:p w:rsidR="008A4481" w:rsidRPr="00306640" w:rsidRDefault="008A4481" w:rsidP="008A4481">
      <w:pPr>
        <w:rPr>
          <w:rFonts w:ascii="Verdana" w:hAnsi="Verdana" w:cs="Arial"/>
          <w:sz w:val="16"/>
          <w:szCs w:val="16"/>
        </w:rPr>
      </w:pPr>
      <w:r w:rsidRPr="00306640">
        <w:rPr>
          <w:rFonts w:ascii="Verdana" w:hAnsi="Verdana" w:cs="Arial"/>
          <w:sz w:val="16"/>
          <w:szCs w:val="16"/>
        </w:rPr>
        <w:t>§2.</w:t>
      </w:r>
      <w:r w:rsidRPr="00306640">
        <w:rPr>
          <w:rFonts w:ascii="Verdana" w:hAnsi="Verdana" w:cs="Arial"/>
          <w:sz w:val="16"/>
          <w:szCs w:val="16"/>
        </w:rPr>
        <w:tab/>
        <w:t>De exploitatie moet zo gebeuren dat de wegen en parkeerplaatsen vrij blijven.</w:t>
      </w:r>
    </w:p>
    <w:p w:rsidR="007C59EF" w:rsidRPr="00306640" w:rsidRDefault="007C59EF" w:rsidP="008A4481">
      <w:pPr>
        <w:rPr>
          <w:rFonts w:ascii="Verdana" w:hAnsi="Verdana" w:cs="Arial"/>
          <w:sz w:val="16"/>
          <w:szCs w:val="16"/>
        </w:rPr>
      </w:pPr>
    </w:p>
    <w:p w:rsidR="008A4481" w:rsidRPr="00306640" w:rsidRDefault="008A4481" w:rsidP="008A4481">
      <w:pPr>
        <w:rPr>
          <w:rFonts w:ascii="Verdana" w:hAnsi="Verdana" w:cs="Arial"/>
          <w:sz w:val="16"/>
          <w:szCs w:val="16"/>
        </w:rPr>
      </w:pPr>
      <w:r w:rsidRPr="00306640">
        <w:rPr>
          <w:rFonts w:ascii="Verdana" w:hAnsi="Verdana" w:cs="Arial"/>
          <w:sz w:val="16"/>
          <w:szCs w:val="16"/>
        </w:rPr>
        <w:t>§3.</w:t>
      </w:r>
      <w:r w:rsidRPr="00306640">
        <w:rPr>
          <w:rFonts w:ascii="Verdana" w:hAnsi="Verdana" w:cs="Arial"/>
          <w:sz w:val="16"/>
          <w:szCs w:val="16"/>
        </w:rPr>
        <w:tab/>
        <w:t>De wegversperringen, slagbomen</w:t>
      </w:r>
      <w:r w:rsidR="00BF7662">
        <w:rPr>
          <w:rFonts w:ascii="Verdana" w:hAnsi="Verdana" w:cs="Arial"/>
          <w:sz w:val="16"/>
          <w:szCs w:val="16"/>
        </w:rPr>
        <w:t>, infoborden</w:t>
      </w:r>
      <w:r w:rsidRPr="00306640">
        <w:rPr>
          <w:rFonts w:ascii="Verdana" w:hAnsi="Verdana" w:cs="Arial"/>
          <w:sz w:val="16"/>
          <w:szCs w:val="16"/>
        </w:rPr>
        <w:t xml:space="preserve"> of palen moeten na verwijdering worden teruggeplaatst.</w:t>
      </w:r>
    </w:p>
    <w:p w:rsidR="007C59EF" w:rsidRPr="00306640" w:rsidRDefault="007C59EF" w:rsidP="008A4481">
      <w:pPr>
        <w:rPr>
          <w:rFonts w:ascii="Verdana" w:hAnsi="Verdana" w:cs="Arial"/>
          <w:sz w:val="16"/>
          <w:szCs w:val="16"/>
        </w:rPr>
      </w:pPr>
    </w:p>
    <w:p w:rsidR="008A4481" w:rsidRPr="00306640" w:rsidRDefault="008A4481" w:rsidP="008A4481">
      <w:pPr>
        <w:rPr>
          <w:rFonts w:ascii="Verdana" w:hAnsi="Verdana" w:cs="Arial"/>
          <w:sz w:val="16"/>
          <w:szCs w:val="16"/>
        </w:rPr>
      </w:pPr>
      <w:r w:rsidRPr="00306640">
        <w:rPr>
          <w:rFonts w:ascii="Verdana" w:hAnsi="Verdana" w:cs="Arial"/>
          <w:sz w:val="16"/>
          <w:szCs w:val="16"/>
        </w:rPr>
        <w:t>§4.</w:t>
      </w:r>
      <w:r w:rsidRPr="00306640">
        <w:rPr>
          <w:rFonts w:ascii="Verdana" w:hAnsi="Verdana" w:cs="Arial"/>
          <w:sz w:val="16"/>
          <w:szCs w:val="16"/>
        </w:rPr>
        <w:tab/>
        <w:t>Afrasteri</w:t>
      </w:r>
      <w:r w:rsidR="00427DA1" w:rsidRPr="00306640">
        <w:rPr>
          <w:rFonts w:ascii="Verdana" w:hAnsi="Verdana" w:cs="Arial"/>
          <w:sz w:val="16"/>
          <w:szCs w:val="16"/>
        </w:rPr>
        <w:t xml:space="preserve">ngen moeten zo spoedig mogelijk worden </w:t>
      </w:r>
      <w:r w:rsidRPr="00306640">
        <w:rPr>
          <w:rFonts w:ascii="Verdana" w:hAnsi="Verdana" w:cs="Arial"/>
          <w:sz w:val="16"/>
          <w:szCs w:val="16"/>
        </w:rPr>
        <w:t>ges</w:t>
      </w:r>
      <w:r w:rsidR="008B3965">
        <w:rPr>
          <w:rFonts w:ascii="Verdana" w:hAnsi="Verdana" w:cs="Arial"/>
          <w:sz w:val="16"/>
          <w:szCs w:val="16"/>
        </w:rPr>
        <w:t>lot</w:t>
      </w:r>
      <w:r w:rsidRPr="00306640">
        <w:rPr>
          <w:rFonts w:ascii="Verdana" w:hAnsi="Verdana" w:cs="Arial"/>
          <w:sz w:val="16"/>
          <w:szCs w:val="16"/>
        </w:rPr>
        <w:t>en en, indien nodig, hersteld worden</w:t>
      </w:r>
      <w:r w:rsidR="00632BBD">
        <w:rPr>
          <w:rFonts w:ascii="Verdana" w:hAnsi="Verdana" w:cs="Arial"/>
          <w:sz w:val="16"/>
          <w:szCs w:val="16"/>
        </w:rPr>
        <w:t xml:space="preserve"> door de koper. Indien dit niet mogelijk is, wordt de kostprijs afgehouden.</w:t>
      </w:r>
    </w:p>
    <w:p w:rsidR="007C59EF" w:rsidRPr="00306640" w:rsidRDefault="007C59EF" w:rsidP="008A4481">
      <w:pPr>
        <w:rPr>
          <w:rFonts w:ascii="Verdana" w:hAnsi="Verdana" w:cs="Arial"/>
          <w:sz w:val="16"/>
          <w:szCs w:val="16"/>
        </w:rPr>
      </w:pPr>
    </w:p>
    <w:p w:rsidR="008A4481" w:rsidRDefault="008A4481" w:rsidP="008A4481">
      <w:pPr>
        <w:rPr>
          <w:rFonts w:ascii="Verdana" w:hAnsi="Verdana" w:cs="Arial"/>
          <w:sz w:val="16"/>
          <w:szCs w:val="16"/>
        </w:rPr>
      </w:pPr>
      <w:bookmarkStart w:id="2" w:name="OLE_LINK1"/>
      <w:bookmarkStart w:id="3" w:name="OLE_LINK2"/>
      <w:bookmarkStart w:id="4" w:name="OLE_LINK4"/>
      <w:r w:rsidRPr="00306640">
        <w:rPr>
          <w:rFonts w:ascii="Verdana" w:hAnsi="Verdana" w:cs="Arial"/>
          <w:sz w:val="16"/>
          <w:szCs w:val="16"/>
        </w:rPr>
        <w:t>§5.</w:t>
      </w:r>
      <w:r w:rsidRPr="00306640">
        <w:rPr>
          <w:rFonts w:ascii="Verdana" w:hAnsi="Verdana" w:cs="Arial"/>
          <w:sz w:val="16"/>
          <w:szCs w:val="16"/>
        </w:rPr>
        <w:tab/>
        <w:t xml:space="preserve">Indien een bestand met de toekomstboommethode aangeduid is, wordt dit in de bijzondere verkoopvoorwaarden vermeld. </w:t>
      </w:r>
      <w:bookmarkEnd w:id="2"/>
      <w:bookmarkEnd w:id="3"/>
      <w:bookmarkEnd w:id="4"/>
      <w:r w:rsidR="00E36EF7" w:rsidRPr="00E36EF7">
        <w:rPr>
          <w:rFonts w:ascii="Verdana" w:hAnsi="Verdana" w:cs="Arial"/>
          <w:sz w:val="16"/>
          <w:szCs w:val="16"/>
        </w:rPr>
        <w:t>De toekomstbomen worden met blauwe stippen aangeduid</w:t>
      </w:r>
      <w:r w:rsidR="00E36EF7">
        <w:rPr>
          <w:rFonts w:ascii="Verdana" w:hAnsi="Verdana" w:cs="Arial"/>
          <w:sz w:val="16"/>
          <w:szCs w:val="16"/>
        </w:rPr>
        <w:t>.</w:t>
      </w:r>
    </w:p>
    <w:p w:rsidR="00C13C3E" w:rsidRDefault="00C13C3E" w:rsidP="008A4481">
      <w:pPr>
        <w:rPr>
          <w:rFonts w:ascii="Verdana" w:hAnsi="Verdana" w:cs="Arial"/>
          <w:sz w:val="16"/>
          <w:szCs w:val="16"/>
        </w:rPr>
      </w:pPr>
    </w:p>
    <w:p w:rsidR="00C13C3E" w:rsidRPr="006478D2" w:rsidRDefault="00C13C3E" w:rsidP="008A4481">
      <w:pPr>
        <w:rPr>
          <w:rFonts w:ascii="Verdana" w:hAnsi="Verdana" w:cs="Arial"/>
          <w:sz w:val="16"/>
          <w:szCs w:val="16"/>
        </w:rPr>
      </w:pPr>
      <w:r w:rsidRPr="006478D2">
        <w:rPr>
          <w:rFonts w:ascii="Verdana" w:hAnsi="Verdana" w:cs="Arial"/>
          <w:sz w:val="16"/>
          <w:szCs w:val="16"/>
        </w:rPr>
        <w:t xml:space="preserve">§6. </w:t>
      </w:r>
      <w:r w:rsidRPr="006478D2">
        <w:rPr>
          <w:rFonts w:ascii="Verdana" w:hAnsi="Verdana" w:cs="Arial"/>
          <w:sz w:val="16"/>
          <w:szCs w:val="16"/>
        </w:rPr>
        <w:tab/>
        <w:t xml:space="preserve">De eigenaar(s) voorziet een goede toegankelijkheid van het te exploiteren </w:t>
      </w:r>
      <w:r w:rsidR="008B3965" w:rsidRPr="006478D2">
        <w:rPr>
          <w:rFonts w:ascii="Verdana" w:hAnsi="Verdana" w:cs="Arial"/>
          <w:sz w:val="16"/>
          <w:szCs w:val="16"/>
        </w:rPr>
        <w:t>Lot</w:t>
      </w:r>
      <w:r w:rsidRPr="006478D2">
        <w:rPr>
          <w:rFonts w:ascii="Verdana" w:hAnsi="Verdana" w:cs="Arial"/>
          <w:sz w:val="16"/>
          <w:szCs w:val="16"/>
        </w:rPr>
        <w:t>. Indien een exploitant bomen wil laten vallen op of ruimen over aangrenzende terreinen, moet hij zelf met de eigenaar(s), vruchtgebruikers of andere belanghebbenden in kwestie daarvan tot een overeenkomst komen.</w:t>
      </w:r>
    </w:p>
    <w:p w:rsidR="00AB4550" w:rsidRPr="006478D2" w:rsidRDefault="00AB4550" w:rsidP="008A4481">
      <w:pPr>
        <w:rPr>
          <w:rFonts w:ascii="Verdana" w:hAnsi="Verdana" w:cs="Arial"/>
          <w:sz w:val="16"/>
          <w:szCs w:val="16"/>
        </w:rPr>
      </w:pPr>
    </w:p>
    <w:p w:rsidR="00F66335" w:rsidRDefault="00AB4550" w:rsidP="008A4481">
      <w:pPr>
        <w:rPr>
          <w:rStyle w:val="apple-converted-space"/>
          <w:rFonts w:ascii="Verdana" w:hAnsi="Verdana"/>
          <w:color w:val="000000"/>
          <w:sz w:val="16"/>
          <w:szCs w:val="16"/>
        </w:rPr>
      </w:pPr>
      <w:r w:rsidRPr="006478D2">
        <w:rPr>
          <w:rFonts w:ascii="Verdana" w:hAnsi="Verdana" w:cs="Arial"/>
          <w:sz w:val="16"/>
          <w:szCs w:val="16"/>
        </w:rPr>
        <w:lastRenderedPageBreak/>
        <w:t>§</w:t>
      </w:r>
      <w:r w:rsidR="00231D45" w:rsidRPr="006478D2">
        <w:rPr>
          <w:rFonts w:ascii="Verdana" w:hAnsi="Verdana" w:cs="Arial"/>
          <w:sz w:val="16"/>
          <w:szCs w:val="16"/>
        </w:rPr>
        <w:t xml:space="preserve">7. </w:t>
      </w:r>
      <w:r w:rsidR="00231D45" w:rsidRPr="006478D2">
        <w:rPr>
          <w:rFonts w:ascii="Verdana" w:hAnsi="Verdana" w:cs="Arial"/>
          <w:sz w:val="16"/>
          <w:szCs w:val="16"/>
        </w:rPr>
        <w:tab/>
        <w:t xml:space="preserve">In de bossen </w:t>
      </w:r>
      <w:r w:rsidR="0035184D">
        <w:rPr>
          <w:rFonts w:ascii="Verdana" w:hAnsi="Verdana" w:cs="Arial"/>
          <w:sz w:val="16"/>
          <w:szCs w:val="16"/>
        </w:rPr>
        <w:t xml:space="preserve">worden voor kettingzagen en kleine machines enkel </w:t>
      </w:r>
      <w:r w:rsidR="00231D45" w:rsidRPr="006478D2">
        <w:rPr>
          <w:rStyle w:val="Zwaar"/>
          <w:rFonts w:ascii="Verdana" w:hAnsi="Verdana"/>
          <w:b w:val="0"/>
          <w:color w:val="000000"/>
          <w:sz w:val="16"/>
          <w:szCs w:val="16"/>
        </w:rPr>
        <w:t>milieuverantwoorde olie en brandstof</w:t>
      </w:r>
      <w:r w:rsidR="00231D45" w:rsidRPr="006478D2">
        <w:rPr>
          <w:rStyle w:val="apple-converted-space"/>
          <w:rFonts w:ascii="Verdana" w:hAnsi="Verdana"/>
          <w:color w:val="000000"/>
          <w:sz w:val="16"/>
          <w:szCs w:val="16"/>
        </w:rPr>
        <w:t> gebruikt.</w:t>
      </w:r>
      <w:r w:rsidR="006478D2">
        <w:rPr>
          <w:rStyle w:val="apple-converted-space"/>
          <w:rFonts w:ascii="Verdana" w:hAnsi="Verdana"/>
          <w:color w:val="000000"/>
          <w:sz w:val="16"/>
          <w:szCs w:val="16"/>
        </w:rPr>
        <w:t xml:space="preserve"> </w:t>
      </w:r>
      <w:r w:rsidR="001F1CD9" w:rsidRPr="001F1CD9">
        <w:rPr>
          <w:rFonts w:ascii="Verdana" w:hAnsi="Verdana"/>
          <w:sz w:val="16"/>
          <w:szCs w:val="16"/>
        </w:rPr>
        <w:t xml:space="preserve">Bij het vullen met brandstof van </w:t>
      </w:r>
      <w:r w:rsidR="0035184D">
        <w:rPr>
          <w:rFonts w:ascii="Verdana" w:hAnsi="Verdana"/>
          <w:sz w:val="16"/>
          <w:szCs w:val="16"/>
        </w:rPr>
        <w:t>alle</w:t>
      </w:r>
      <w:r w:rsidR="001F1CD9" w:rsidRPr="001F1CD9">
        <w:rPr>
          <w:rFonts w:ascii="Verdana" w:hAnsi="Verdana"/>
          <w:sz w:val="16"/>
          <w:szCs w:val="16"/>
        </w:rPr>
        <w:t xml:space="preserve"> machines, of bij onderhoud in noodgevallen, dient de nodige zorg in acht genomen te worden zodat bodemverontreiniging voorkomen wordt. Het grote onderhoud dient buiten de terreinen te gebeuren. </w:t>
      </w:r>
      <w:r w:rsidR="001F1CD9">
        <w:rPr>
          <w:rStyle w:val="apple-converted-space"/>
          <w:rFonts w:ascii="Verdana" w:hAnsi="Verdana"/>
          <w:color w:val="000000"/>
          <w:sz w:val="16"/>
          <w:szCs w:val="16"/>
        </w:rPr>
        <w:t xml:space="preserve">In geval van mogelijke vervuiling wordt de </w:t>
      </w:r>
      <w:r w:rsidR="002A1366">
        <w:rPr>
          <w:rStyle w:val="apple-converted-space"/>
          <w:rFonts w:ascii="Verdana" w:hAnsi="Verdana"/>
          <w:color w:val="000000"/>
          <w:sz w:val="16"/>
          <w:szCs w:val="16"/>
        </w:rPr>
        <w:t>terreincoördinator</w:t>
      </w:r>
      <w:r w:rsidR="001F1CD9">
        <w:rPr>
          <w:rStyle w:val="apple-converted-space"/>
          <w:rFonts w:ascii="Verdana" w:hAnsi="Verdana"/>
          <w:color w:val="000000"/>
          <w:sz w:val="16"/>
          <w:szCs w:val="16"/>
        </w:rPr>
        <w:t xml:space="preserve"> daarvan onmiddellijk op de hoogte gesteld. </w:t>
      </w:r>
    </w:p>
    <w:p w:rsidR="0035184D" w:rsidRDefault="0035184D" w:rsidP="008A4481">
      <w:pPr>
        <w:rPr>
          <w:rStyle w:val="apple-converted-space"/>
          <w:rFonts w:ascii="Verdana" w:hAnsi="Verdana"/>
          <w:color w:val="000000"/>
          <w:sz w:val="16"/>
          <w:szCs w:val="16"/>
        </w:rPr>
      </w:pPr>
    </w:p>
    <w:p w:rsidR="0035184D" w:rsidRDefault="0035184D" w:rsidP="008A4481">
      <w:pPr>
        <w:rPr>
          <w:rFonts w:ascii="Verdana" w:hAnsi="Verdana" w:cs="Arial"/>
          <w:sz w:val="16"/>
          <w:szCs w:val="16"/>
        </w:rPr>
      </w:pPr>
      <w:r>
        <w:rPr>
          <w:rStyle w:val="apple-converted-space"/>
          <w:rFonts w:ascii="Verdana" w:hAnsi="Verdana"/>
          <w:color w:val="000000"/>
          <w:sz w:val="16"/>
          <w:szCs w:val="16"/>
        </w:rPr>
        <w:t>§8.</w:t>
      </w:r>
      <w:r>
        <w:rPr>
          <w:rStyle w:val="apple-converted-space"/>
          <w:rFonts w:ascii="Verdana" w:hAnsi="Verdana"/>
          <w:color w:val="000000"/>
          <w:sz w:val="16"/>
          <w:szCs w:val="16"/>
        </w:rPr>
        <w:tab/>
        <w:t xml:space="preserve">De voertuigen </w:t>
      </w:r>
      <w:r w:rsidR="000A0B6B">
        <w:rPr>
          <w:rStyle w:val="apple-converted-space"/>
          <w:rFonts w:ascii="Verdana" w:hAnsi="Verdana"/>
          <w:color w:val="000000"/>
          <w:sz w:val="16"/>
          <w:szCs w:val="16"/>
        </w:rPr>
        <w:t>die voor exploitatie en ruiming van de bomen worden gebruikt moeten aangepast zijn aan de bodemkundige omstandigheden en de dimensies van de te vellen bomen.</w:t>
      </w:r>
    </w:p>
    <w:p w:rsidR="00F66335" w:rsidRPr="00231D45" w:rsidRDefault="00F66335" w:rsidP="008A4481">
      <w:pPr>
        <w:rPr>
          <w:rFonts w:ascii="Verdana" w:hAnsi="Verdana" w:cs="Arial"/>
          <w:sz w:val="16"/>
          <w:szCs w:val="16"/>
        </w:rPr>
      </w:pPr>
    </w:p>
    <w:p w:rsidR="00964BD2" w:rsidRPr="00306640" w:rsidRDefault="00964BD2">
      <w:pPr>
        <w:pStyle w:val="Koptekst"/>
        <w:pBdr>
          <w:bottom w:val="single" w:sz="4" w:space="1" w:color="auto"/>
        </w:pBdr>
        <w:tabs>
          <w:tab w:val="clear" w:pos="4536"/>
          <w:tab w:val="clear" w:pos="9072"/>
        </w:tabs>
        <w:spacing w:after="120"/>
        <w:rPr>
          <w:rFonts w:ascii="Verdana" w:hAnsi="Verdana" w:cs="Arial"/>
          <w:b/>
          <w:bCs/>
          <w:sz w:val="16"/>
          <w:szCs w:val="16"/>
        </w:rPr>
      </w:pPr>
      <w:r w:rsidRPr="00306640">
        <w:rPr>
          <w:rFonts w:ascii="Verdana" w:hAnsi="Verdana" w:cs="Arial"/>
          <w:b/>
          <w:bCs/>
          <w:sz w:val="16"/>
          <w:szCs w:val="16"/>
        </w:rPr>
        <w:t xml:space="preserve">Art. </w:t>
      </w:r>
      <w:r w:rsidR="00427DA1" w:rsidRPr="00306640">
        <w:rPr>
          <w:rFonts w:ascii="Verdana" w:hAnsi="Verdana" w:cs="Arial"/>
          <w:b/>
          <w:bCs/>
          <w:sz w:val="16"/>
          <w:szCs w:val="16"/>
        </w:rPr>
        <w:t>7</w:t>
      </w:r>
      <w:r w:rsidRPr="00306640">
        <w:rPr>
          <w:rFonts w:ascii="Verdana" w:hAnsi="Verdana" w:cs="Arial"/>
          <w:b/>
          <w:bCs/>
          <w:sz w:val="16"/>
          <w:szCs w:val="16"/>
        </w:rPr>
        <w:tab/>
      </w:r>
      <w:r w:rsidRPr="00306640">
        <w:rPr>
          <w:rFonts w:ascii="Verdana" w:hAnsi="Verdana" w:cs="Arial"/>
          <w:b/>
          <w:bCs/>
          <w:sz w:val="16"/>
          <w:szCs w:val="16"/>
        </w:rPr>
        <w:tab/>
      </w:r>
      <w:r w:rsidR="007D50E1" w:rsidRPr="00306640">
        <w:rPr>
          <w:rFonts w:ascii="Verdana" w:hAnsi="Verdana" w:cs="Arial"/>
          <w:b/>
          <w:bCs/>
          <w:sz w:val="16"/>
          <w:szCs w:val="16"/>
        </w:rPr>
        <w:t>Aanvang</w:t>
      </w:r>
      <w:r w:rsidR="00EB1320" w:rsidRPr="00306640">
        <w:rPr>
          <w:rFonts w:ascii="Verdana" w:hAnsi="Verdana" w:cs="Arial"/>
          <w:b/>
          <w:bCs/>
          <w:sz w:val="16"/>
          <w:szCs w:val="16"/>
        </w:rPr>
        <w:t xml:space="preserve"> en beëindiging van</w:t>
      </w:r>
      <w:r w:rsidR="00382AE3" w:rsidRPr="00306640">
        <w:rPr>
          <w:rFonts w:ascii="Verdana" w:hAnsi="Verdana" w:cs="Arial"/>
          <w:b/>
          <w:bCs/>
          <w:sz w:val="16"/>
          <w:szCs w:val="16"/>
        </w:rPr>
        <w:t xml:space="preserve"> de exploitatie</w:t>
      </w:r>
    </w:p>
    <w:p w:rsidR="00964BD2" w:rsidRPr="00306640" w:rsidRDefault="00964BD2">
      <w:pPr>
        <w:rPr>
          <w:rFonts w:ascii="Verdana" w:hAnsi="Verdana" w:cs="Arial"/>
          <w:sz w:val="16"/>
          <w:szCs w:val="16"/>
        </w:rPr>
      </w:pPr>
      <w:r w:rsidRPr="00306640">
        <w:rPr>
          <w:rFonts w:ascii="Verdana" w:hAnsi="Verdana" w:cs="Arial"/>
          <w:sz w:val="16"/>
          <w:szCs w:val="16"/>
        </w:rPr>
        <w:t>§</w:t>
      </w:r>
      <w:r w:rsidR="00427DA1" w:rsidRPr="00306640">
        <w:rPr>
          <w:rFonts w:ascii="Verdana" w:hAnsi="Verdana" w:cs="Arial"/>
          <w:sz w:val="16"/>
          <w:szCs w:val="16"/>
        </w:rPr>
        <w:t>1</w:t>
      </w:r>
      <w:r w:rsidRPr="00306640">
        <w:rPr>
          <w:rFonts w:ascii="Verdana" w:hAnsi="Verdana" w:cs="Arial"/>
          <w:sz w:val="16"/>
          <w:szCs w:val="16"/>
        </w:rPr>
        <w:t xml:space="preserve">. </w:t>
      </w:r>
      <w:r w:rsidRPr="00306640">
        <w:rPr>
          <w:rFonts w:ascii="Verdana" w:hAnsi="Verdana" w:cs="Arial"/>
          <w:sz w:val="16"/>
          <w:szCs w:val="16"/>
        </w:rPr>
        <w:tab/>
      </w:r>
      <w:r w:rsidR="002B0955" w:rsidRPr="00825E67">
        <w:rPr>
          <w:rFonts w:ascii="Verdana" w:hAnsi="Verdana" w:cs="Arial"/>
          <w:b/>
          <w:sz w:val="16"/>
          <w:szCs w:val="16"/>
        </w:rPr>
        <w:t>Wanneer</w:t>
      </w:r>
      <w:r w:rsidR="000A5B06" w:rsidRPr="00825E67">
        <w:rPr>
          <w:rFonts w:ascii="Verdana" w:hAnsi="Verdana" w:cs="Arial"/>
          <w:b/>
          <w:sz w:val="16"/>
          <w:szCs w:val="16"/>
        </w:rPr>
        <w:t xml:space="preserve"> </w:t>
      </w:r>
      <w:r w:rsidRPr="00825E67">
        <w:rPr>
          <w:rFonts w:ascii="Verdana" w:hAnsi="Verdana" w:cs="Arial"/>
          <w:b/>
          <w:sz w:val="16"/>
          <w:szCs w:val="16"/>
        </w:rPr>
        <w:t xml:space="preserve">de </w:t>
      </w:r>
      <w:r w:rsidR="00427DA1" w:rsidRPr="00825E67">
        <w:rPr>
          <w:rFonts w:ascii="Verdana" w:hAnsi="Verdana" w:cs="Arial"/>
          <w:b/>
          <w:sz w:val="16"/>
          <w:szCs w:val="16"/>
        </w:rPr>
        <w:t xml:space="preserve">koper </w:t>
      </w:r>
      <w:r w:rsidRPr="00825E67">
        <w:rPr>
          <w:rFonts w:ascii="Verdana" w:hAnsi="Verdana" w:cs="Arial"/>
          <w:b/>
          <w:sz w:val="16"/>
          <w:szCs w:val="16"/>
        </w:rPr>
        <w:t xml:space="preserve">de </w:t>
      </w:r>
      <w:r w:rsidR="00A523CB" w:rsidRPr="00825E67">
        <w:rPr>
          <w:rFonts w:ascii="Verdana" w:hAnsi="Verdana" w:cs="Arial"/>
          <w:b/>
          <w:sz w:val="16"/>
          <w:szCs w:val="16"/>
        </w:rPr>
        <w:t>exploitatie</w:t>
      </w:r>
      <w:r w:rsidRPr="00825E67">
        <w:rPr>
          <w:rFonts w:ascii="Verdana" w:hAnsi="Verdana" w:cs="Arial"/>
          <w:b/>
          <w:sz w:val="16"/>
          <w:szCs w:val="16"/>
        </w:rPr>
        <w:t xml:space="preserve"> </w:t>
      </w:r>
      <w:r w:rsidR="002B0955" w:rsidRPr="00825E67">
        <w:rPr>
          <w:rFonts w:ascii="Verdana" w:hAnsi="Verdana" w:cs="Arial"/>
          <w:b/>
          <w:sz w:val="16"/>
          <w:szCs w:val="16"/>
        </w:rPr>
        <w:t xml:space="preserve">wenst </w:t>
      </w:r>
      <w:r w:rsidRPr="00825E67">
        <w:rPr>
          <w:rFonts w:ascii="Verdana" w:hAnsi="Verdana" w:cs="Arial"/>
          <w:b/>
          <w:sz w:val="16"/>
          <w:szCs w:val="16"/>
        </w:rPr>
        <w:t>aan</w:t>
      </w:r>
      <w:r w:rsidR="002B0955" w:rsidRPr="00825E67">
        <w:rPr>
          <w:rFonts w:ascii="Verdana" w:hAnsi="Verdana" w:cs="Arial"/>
          <w:b/>
          <w:sz w:val="16"/>
          <w:szCs w:val="16"/>
        </w:rPr>
        <w:t xml:space="preserve"> te </w:t>
      </w:r>
      <w:r w:rsidRPr="00825E67">
        <w:rPr>
          <w:rFonts w:ascii="Verdana" w:hAnsi="Verdana" w:cs="Arial"/>
          <w:b/>
          <w:sz w:val="16"/>
          <w:szCs w:val="16"/>
        </w:rPr>
        <w:t>vang</w:t>
      </w:r>
      <w:r w:rsidR="002B0955" w:rsidRPr="00825E67">
        <w:rPr>
          <w:rFonts w:ascii="Verdana" w:hAnsi="Verdana" w:cs="Arial"/>
          <w:b/>
          <w:sz w:val="16"/>
          <w:szCs w:val="16"/>
        </w:rPr>
        <w:t>en</w:t>
      </w:r>
      <w:r w:rsidR="00A523CB" w:rsidRPr="00825E67">
        <w:rPr>
          <w:rFonts w:ascii="Verdana" w:hAnsi="Verdana" w:cs="Arial"/>
          <w:b/>
          <w:sz w:val="16"/>
          <w:szCs w:val="16"/>
        </w:rPr>
        <w:t xml:space="preserve">, </w:t>
      </w:r>
      <w:r w:rsidR="002B0955" w:rsidRPr="00825E67">
        <w:rPr>
          <w:rFonts w:ascii="Verdana" w:hAnsi="Verdana" w:cs="Arial"/>
          <w:b/>
          <w:sz w:val="16"/>
          <w:szCs w:val="16"/>
        </w:rPr>
        <w:t xml:space="preserve">dan </w:t>
      </w:r>
      <w:r w:rsidR="00A523CB" w:rsidRPr="00825E67">
        <w:rPr>
          <w:rFonts w:ascii="Verdana" w:hAnsi="Verdana" w:cs="Arial"/>
          <w:b/>
          <w:sz w:val="16"/>
          <w:szCs w:val="16"/>
        </w:rPr>
        <w:t xml:space="preserve">verwittigt hij </w:t>
      </w:r>
      <w:r w:rsidR="001C5460" w:rsidRPr="00825E67">
        <w:rPr>
          <w:rFonts w:ascii="Verdana" w:hAnsi="Verdana" w:cs="Arial"/>
          <w:b/>
          <w:sz w:val="16"/>
          <w:szCs w:val="16"/>
        </w:rPr>
        <w:t>de terreincoördinator</w:t>
      </w:r>
      <w:r w:rsidR="00A4426C" w:rsidRPr="00825E67">
        <w:rPr>
          <w:rFonts w:ascii="Verdana" w:hAnsi="Verdana" w:cs="Arial"/>
          <w:b/>
          <w:sz w:val="16"/>
          <w:szCs w:val="16"/>
        </w:rPr>
        <w:t xml:space="preserve"> daarvan minstens twee </w:t>
      </w:r>
      <w:r w:rsidRPr="00825E67">
        <w:rPr>
          <w:rFonts w:ascii="Verdana" w:hAnsi="Verdana" w:cs="Arial"/>
          <w:b/>
          <w:sz w:val="16"/>
          <w:szCs w:val="16"/>
        </w:rPr>
        <w:t>dagen op voorhand</w:t>
      </w:r>
      <w:r w:rsidRPr="00306640">
        <w:rPr>
          <w:rFonts w:ascii="Verdana" w:hAnsi="Verdana" w:cs="Arial"/>
          <w:sz w:val="16"/>
          <w:szCs w:val="16"/>
        </w:rPr>
        <w:t xml:space="preserve">. Indien de </w:t>
      </w:r>
      <w:r w:rsidR="00427DA1" w:rsidRPr="00306640">
        <w:rPr>
          <w:rFonts w:ascii="Verdana" w:hAnsi="Verdana" w:cs="Arial"/>
          <w:sz w:val="16"/>
          <w:szCs w:val="16"/>
        </w:rPr>
        <w:t xml:space="preserve">koper </w:t>
      </w:r>
      <w:r w:rsidRPr="00306640">
        <w:rPr>
          <w:rFonts w:ascii="Verdana" w:hAnsi="Verdana" w:cs="Arial"/>
          <w:sz w:val="16"/>
          <w:szCs w:val="16"/>
        </w:rPr>
        <w:t>ve</w:t>
      </w:r>
      <w:r w:rsidR="00A523CB" w:rsidRPr="00306640">
        <w:rPr>
          <w:rFonts w:ascii="Verdana" w:hAnsi="Verdana" w:cs="Arial"/>
          <w:sz w:val="16"/>
          <w:szCs w:val="16"/>
        </w:rPr>
        <w:t xml:space="preserve">rzuimt tijdig te verwittigen, </w:t>
      </w:r>
      <w:r w:rsidR="002B0955" w:rsidRPr="00306640">
        <w:rPr>
          <w:rFonts w:ascii="Verdana" w:hAnsi="Verdana" w:cs="Arial"/>
          <w:sz w:val="16"/>
          <w:szCs w:val="16"/>
        </w:rPr>
        <w:t xml:space="preserve">dan </w:t>
      </w:r>
      <w:r w:rsidR="00A523CB" w:rsidRPr="00306640">
        <w:rPr>
          <w:rFonts w:ascii="Verdana" w:hAnsi="Verdana" w:cs="Arial"/>
          <w:sz w:val="16"/>
          <w:szCs w:val="16"/>
        </w:rPr>
        <w:t>wordt</w:t>
      </w:r>
      <w:r w:rsidRPr="00306640">
        <w:rPr>
          <w:rFonts w:ascii="Verdana" w:hAnsi="Verdana" w:cs="Arial"/>
          <w:sz w:val="16"/>
          <w:szCs w:val="16"/>
        </w:rPr>
        <w:t xml:space="preserve"> een boete</w:t>
      </w:r>
      <w:r w:rsidR="007D15B8" w:rsidRPr="00306640">
        <w:rPr>
          <w:rFonts w:ascii="Verdana" w:hAnsi="Verdana" w:cs="Arial"/>
          <w:sz w:val="16"/>
          <w:szCs w:val="16"/>
        </w:rPr>
        <w:t xml:space="preserve"> aangerekend</w:t>
      </w:r>
      <w:r w:rsidRPr="00306640">
        <w:rPr>
          <w:rFonts w:ascii="Verdana" w:hAnsi="Verdana" w:cs="Arial"/>
          <w:sz w:val="16"/>
          <w:szCs w:val="16"/>
        </w:rPr>
        <w:t xml:space="preserve"> van</w:t>
      </w:r>
      <w:r w:rsidR="005259AE" w:rsidRPr="00306640">
        <w:rPr>
          <w:rFonts w:ascii="Verdana" w:hAnsi="Verdana" w:cs="Arial"/>
          <w:sz w:val="16"/>
          <w:szCs w:val="16"/>
        </w:rPr>
        <w:t xml:space="preserve"> 1% van de </w:t>
      </w:r>
      <w:r w:rsidR="007561A4" w:rsidRPr="00306640">
        <w:rPr>
          <w:rFonts w:ascii="Verdana" w:hAnsi="Verdana" w:cs="Arial"/>
          <w:sz w:val="16"/>
          <w:szCs w:val="16"/>
        </w:rPr>
        <w:t>V</w:t>
      </w:r>
      <w:r w:rsidR="00427DA1" w:rsidRPr="00306640">
        <w:rPr>
          <w:rFonts w:ascii="Verdana" w:hAnsi="Verdana" w:cs="Arial"/>
          <w:sz w:val="16"/>
          <w:szCs w:val="16"/>
        </w:rPr>
        <w:t>erkoopprijs</w:t>
      </w:r>
      <w:r w:rsidR="005259AE" w:rsidRPr="00306640">
        <w:rPr>
          <w:rFonts w:ascii="Verdana" w:hAnsi="Verdana" w:cs="Arial"/>
          <w:sz w:val="16"/>
          <w:szCs w:val="16"/>
        </w:rPr>
        <w:t>, met een minimum van</w:t>
      </w:r>
      <w:r w:rsidRPr="00306640">
        <w:rPr>
          <w:rFonts w:ascii="Verdana" w:hAnsi="Verdana" w:cs="Arial"/>
          <w:sz w:val="16"/>
          <w:szCs w:val="16"/>
        </w:rPr>
        <w:t xml:space="preserve"> 100</w:t>
      </w:r>
      <w:r w:rsidR="008C562B" w:rsidRPr="00306640">
        <w:rPr>
          <w:rFonts w:ascii="Verdana" w:hAnsi="Verdana" w:cs="Arial"/>
          <w:sz w:val="16"/>
          <w:szCs w:val="16"/>
        </w:rPr>
        <w:t xml:space="preserve"> euro en een maximum van 500 euro</w:t>
      </w:r>
      <w:r w:rsidRPr="00306640">
        <w:rPr>
          <w:rFonts w:ascii="Verdana" w:hAnsi="Verdana" w:cs="Arial"/>
          <w:sz w:val="16"/>
          <w:szCs w:val="16"/>
        </w:rPr>
        <w:t xml:space="preserve">. </w:t>
      </w:r>
    </w:p>
    <w:p w:rsidR="001E027A" w:rsidRPr="00306640" w:rsidRDefault="001E027A">
      <w:pPr>
        <w:rPr>
          <w:rFonts w:ascii="Verdana" w:hAnsi="Verdana" w:cs="Arial"/>
          <w:sz w:val="16"/>
          <w:szCs w:val="16"/>
        </w:rPr>
      </w:pPr>
    </w:p>
    <w:p w:rsidR="001E027A" w:rsidRPr="00306640" w:rsidRDefault="001E027A">
      <w:pPr>
        <w:rPr>
          <w:rFonts w:ascii="Verdana" w:hAnsi="Verdana" w:cs="Arial"/>
          <w:sz w:val="16"/>
          <w:szCs w:val="16"/>
        </w:rPr>
      </w:pPr>
      <w:r w:rsidRPr="00306640">
        <w:rPr>
          <w:rFonts w:ascii="Verdana" w:hAnsi="Verdana" w:cs="Arial"/>
          <w:sz w:val="16"/>
          <w:szCs w:val="16"/>
        </w:rPr>
        <w:t>§2.</w:t>
      </w:r>
      <w:r w:rsidRPr="00306640">
        <w:rPr>
          <w:rFonts w:ascii="Verdana" w:hAnsi="Verdana" w:cs="Arial"/>
          <w:sz w:val="16"/>
          <w:szCs w:val="16"/>
        </w:rPr>
        <w:tab/>
        <w:t xml:space="preserve">De koper wordt geacht het </w:t>
      </w:r>
      <w:r w:rsidR="008B3965">
        <w:rPr>
          <w:rFonts w:ascii="Verdana" w:hAnsi="Verdana" w:cs="Arial"/>
          <w:sz w:val="16"/>
          <w:szCs w:val="16"/>
        </w:rPr>
        <w:t>Lot</w:t>
      </w:r>
      <w:r w:rsidRPr="00306640">
        <w:rPr>
          <w:rFonts w:ascii="Verdana" w:hAnsi="Verdana" w:cs="Arial"/>
          <w:sz w:val="16"/>
          <w:szCs w:val="16"/>
        </w:rPr>
        <w:t xml:space="preserve"> in goede staat te hebben ontvangen, tenzij hij vóór de aanvang van de exploitatie melding maakt van enige schade of onregelmatigheid aan het </w:t>
      </w:r>
      <w:r w:rsidR="008B3965">
        <w:rPr>
          <w:rFonts w:ascii="Verdana" w:hAnsi="Verdana" w:cs="Arial"/>
          <w:sz w:val="16"/>
          <w:szCs w:val="16"/>
        </w:rPr>
        <w:t>Lot</w:t>
      </w:r>
      <w:r w:rsidRPr="00306640">
        <w:rPr>
          <w:rFonts w:ascii="Verdana" w:hAnsi="Verdana" w:cs="Arial"/>
          <w:sz w:val="16"/>
          <w:szCs w:val="16"/>
        </w:rPr>
        <w:t>.</w:t>
      </w:r>
    </w:p>
    <w:p w:rsidR="007C59EF" w:rsidRPr="00306640" w:rsidRDefault="007C59EF">
      <w:pPr>
        <w:rPr>
          <w:rFonts w:ascii="Verdana" w:hAnsi="Verdana" w:cs="Arial"/>
          <w:sz w:val="16"/>
          <w:szCs w:val="16"/>
        </w:rPr>
      </w:pPr>
    </w:p>
    <w:p w:rsidR="007D50E1" w:rsidRPr="00306640" w:rsidRDefault="007D15B8">
      <w:pPr>
        <w:rPr>
          <w:rFonts w:ascii="Verdana" w:hAnsi="Verdana" w:cs="Arial"/>
          <w:sz w:val="16"/>
          <w:szCs w:val="16"/>
        </w:rPr>
      </w:pPr>
      <w:r w:rsidRPr="00306640">
        <w:rPr>
          <w:rFonts w:ascii="Verdana" w:hAnsi="Verdana" w:cs="Arial"/>
          <w:sz w:val="16"/>
          <w:szCs w:val="16"/>
        </w:rPr>
        <w:t>§</w:t>
      </w:r>
      <w:r w:rsidR="001E027A" w:rsidRPr="00306640">
        <w:rPr>
          <w:rFonts w:ascii="Verdana" w:hAnsi="Verdana" w:cs="Arial"/>
          <w:sz w:val="16"/>
          <w:szCs w:val="16"/>
        </w:rPr>
        <w:t>3</w:t>
      </w:r>
      <w:r w:rsidR="007D50E1" w:rsidRPr="00306640">
        <w:rPr>
          <w:rFonts w:ascii="Verdana" w:hAnsi="Verdana" w:cs="Arial"/>
          <w:sz w:val="16"/>
          <w:szCs w:val="16"/>
        </w:rPr>
        <w:t>.</w:t>
      </w:r>
      <w:r w:rsidR="007D50E1" w:rsidRPr="00306640">
        <w:rPr>
          <w:rFonts w:ascii="Verdana" w:hAnsi="Verdana" w:cs="Arial"/>
          <w:sz w:val="16"/>
          <w:szCs w:val="16"/>
        </w:rPr>
        <w:tab/>
      </w:r>
      <w:r w:rsidR="002B0955" w:rsidRPr="00306640">
        <w:rPr>
          <w:rFonts w:ascii="Verdana" w:hAnsi="Verdana" w:cs="Arial"/>
          <w:sz w:val="16"/>
          <w:szCs w:val="16"/>
        </w:rPr>
        <w:t xml:space="preserve">Wanneer de koper </w:t>
      </w:r>
      <w:r w:rsidR="007D50E1" w:rsidRPr="00306640">
        <w:rPr>
          <w:rFonts w:ascii="Verdana" w:hAnsi="Verdana" w:cs="Arial"/>
          <w:sz w:val="16"/>
          <w:szCs w:val="16"/>
        </w:rPr>
        <w:t xml:space="preserve">tussentijds de werken voor meer dan twee weken staakt, </w:t>
      </w:r>
      <w:r w:rsidR="002B0955" w:rsidRPr="00306640">
        <w:rPr>
          <w:rFonts w:ascii="Verdana" w:hAnsi="Verdana" w:cs="Arial"/>
          <w:sz w:val="16"/>
          <w:szCs w:val="16"/>
        </w:rPr>
        <w:t xml:space="preserve">dan </w:t>
      </w:r>
      <w:r w:rsidR="007D50E1" w:rsidRPr="00306640">
        <w:rPr>
          <w:rFonts w:ascii="Verdana" w:hAnsi="Verdana" w:cs="Arial"/>
          <w:sz w:val="16"/>
          <w:szCs w:val="16"/>
        </w:rPr>
        <w:t xml:space="preserve">dient hij </w:t>
      </w:r>
      <w:r w:rsidR="00183817">
        <w:rPr>
          <w:rFonts w:ascii="Verdana" w:hAnsi="Verdana" w:cs="Arial"/>
          <w:sz w:val="16"/>
          <w:szCs w:val="16"/>
        </w:rPr>
        <w:t>Natuurpunt</w:t>
      </w:r>
      <w:r w:rsidR="007D50E1" w:rsidRPr="00306640">
        <w:rPr>
          <w:rFonts w:ascii="Verdana" w:hAnsi="Verdana" w:cs="Arial"/>
          <w:sz w:val="16"/>
          <w:szCs w:val="16"/>
        </w:rPr>
        <w:t xml:space="preserve"> hiervan te verwittigen zowel na het tijdelijk stilleggen van de werken als twee dagen vóór de hervatting van de werken.</w:t>
      </w:r>
    </w:p>
    <w:p w:rsidR="0012509C" w:rsidRDefault="0012509C" w:rsidP="0012509C">
      <w:pPr>
        <w:jc w:val="both"/>
        <w:rPr>
          <w:rFonts w:ascii="Verdana" w:hAnsi="Verdana" w:cs="Arial"/>
          <w:sz w:val="16"/>
          <w:szCs w:val="16"/>
        </w:rPr>
      </w:pPr>
    </w:p>
    <w:p w:rsidR="0012509C" w:rsidRPr="00306640" w:rsidRDefault="007D15B8" w:rsidP="0012509C">
      <w:pPr>
        <w:jc w:val="both"/>
        <w:rPr>
          <w:rFonts w:ascii="Verdana" w:hAnsi="Verdana" w:cs="Arial"/>
          <w:sz w:val="16"/>
          <w:szCs w:val="16"/>
        </w:rPr>
      </w:pPr>
      <w:r w:rsidRPr="00306640">
        <w:rPr>
          <w:rFonts w:ascii="Verdana" w:hAnsi="Verdana" w:cs="Arial"/>
          <w:sz w:val="16"/>
          <w:szCs w:val="16"/>
        </w:rPr>
        <w:t>§</w:t>
      </w:r>
      <w:r w:rsidR="001E027A" w:rsidRPr="00306640">
        <w:rPr>
          <w:rFonts w:ascii="Verdana" w:hAnsi="Verdana" w:cs="Arial"/>
          <w:sz w:val="16"/>
          <w:szCs w:val="16"/>
        </w:rPr>
        <w:t>4</w:t>
      </w:r>
      <w:r w:rsidR="00964BD2" w:rsidRPr="00306640">
        <w:rPr>
          <w:rFonts w:ascii="Verdana" w:hAnsi="Verdana" w:cs="Arial"/>
          <w:sz w:val="16"/>
          <w:szCs w:val="16"/>
        </w:rPr>
        <w:t xml:space="preserve">. </w:t>
      </w:r>
      <w:r w:rsidR="00964BD2" w:rsidRPr="00306640">
        <w:rPr>
          <w:rFonts w:ascii="Verdana" w:hAnsi="Verdana" w:cs="Arial"/>
          <w:sz w:val="16"/>
          <w:szCs w:val="16"/>
        </w:rPr>
        <w:tab/>
      </w:r>
      <w:r w:rsidR="007D50E1" w:rsidRPr="00306640">
        <w:rPr>
          <w:rFonts w:ascii="Verdana" w:hAnsi="Verdana" w:cs="Arial"/>
          <w:sz w:val="16"/>
          <w:szCs w:val="16"/>
        </w:rPr>
        <w:t>Het einde van de werk</w:t>
      </w:r>
      <w:r w:rsidR="008B3965">
        <w:rPr>
          <w:rFonts w:ascii="Verdana" w:hAnsi="Verdana" w:cs="Arial"/>
          <w:sz w:val="16"/>
          <w:szCs w:val="16"/>
        </w:rPr>
        <w:t>zaamheden moet eveneens worden ge</w:t>
      </w:r>
      <w:r w:rsidR="007D50E1" w:rsidRPr="00306640">
        <w:rPr>
          <w:rFonts w:ascii="Verdana" w:hAnsi="Verdana" w:cs="Arial"/>
          <w:sz w:val="16"/>
          <w:szCs w:val="16"/>
        </w:rPr>
        <w:t>meld en dit maximaal 7 dagen nadat het hout uit het bos is geruimd</w:t>
      </w:r>
      <w:r w:rsidR="00676CE1" w:rsidRPr="00306640">
        <w:rPr>
          <w:rFonts w:ascii="Verdana" w:hAnsi="Verdana" w:cs="Arial"/>
          <w:sz w:val="16"/>
          <w:szCs w:val="16"/>
        </w:rPr>
        <w:t xml:space="preserve"> en afgevoerd</w:t>
      </w:r>
      <w:r w:rsidR="007D50E1" w:rsidRPr="00306640">
        <w:rPr>
          <w:rFonts w:ascii="Verdana" w:hAnsi="Verdana" w:cs="Arial"/>
          <w:sz w:val="16"/>
          <w:szCs w:val="16"/>
        </w:rPr>
        <w:t xml:space="preserve">. </w:t>
      </w:r>
      <w:r w:rsidR="0075325A">
        <w:rPr>
          <w:rFonts w:ascii="Verdana" w:hAnsi="Verdana" w:cs="Arial"/>
          <w:sz w:val="16"/>
          <w:szCs w:val="16"/>
        </w:rPr>
        <w:t xml:space="preserve">De verkoper of de koper kunnen het initiatief te nemen om de exploitatie gezamelijk te beoordelen </w:t>
      </w:r>
      <w:r w:rsidR="00A4426C" w:rsidRPr="00306640">
        <w:rPr>
          <w:rFonts w:ascii="Verdana" w:hAnsi="Verdana" w:cs="Arial"/>
          <w:sz w:val="16"/>
          <w:szCs w:val="16"/>
        </w:rPr>
        <w:t>.</w:t>
      </w:r>
      <w:r w:rsidR="00303BD6" w:rsidRPr="00306640">
        <w:rPr>
          <w:rFonts w:ascii="Verdana" w:hAnsi="Verdana" w:cs="Arial"/>
          <w:sz w:val="16"/>
          <w:szCs w:val="16"/>
        </w:rPr>
        <w:t xml:space="preserve"> </w:t>
      </w:r>
      <w:r w:rsidR="002B0955" w:rsidRPr="00306640">
        <w:rPr>
          <w:rFonts w:ascii="Verdana" w:hAnsi="Verdana" w:cs="Arial"/>
          <w:sz w:val="16"/>
          <w:szCs w:val="16"/>
        </w:rPr>
        <w:t xml:space="preserve">Op die datum zal </w:t>
      </w:r>
      <w:r w:rsidR="00183817">
        <w:rPr>
          <w:rFonts w:ascii="Verdana" w:hAnsi="Verdana" w:cs="Arial"/>
          <w:sz w:val="16"/>
          <w:szCs w:val="16"/>
        </w:rPr>
        <w:t>Natuurpunt</w:t>
      </w:r>
      <w:r w:rsidR="00427DA1" w:rsidRPr="00306640">
        <w:rPr>
          <w:rFonts w:ascii="Verdana" w:hAnsi="Verdana" w:cs="Arial"/>
          <w:sz w:val="16"/>
          <w:szCs w:val="16"/>
        </w:rPr>
        <w:t xml:space="preserve"> samen met de koper </w:t>
      </w:r>
      <w:r w:rsidR="0012509C">
        <w:rPr>
          <w:rFonts w:ascii="Verdana" w:hAnsi="Verdana" w:cs="Arial"/>
          <w:sz w:val="16"/>
          <w:szCs w:val="16"/>
        </w:rPr>
        <w:t xml:space="preserve">een </w:t>
      </w:r>
      <w:r w:rsidR="001C5460" w:rsidRPr="00825E67">
        <w:rPr>
          <w:rFonts w:ascii="Verdana" w:hAnsi="Verdana" w:cs="Arial"/>
          <w:b/>
          <w:sz w:val="16"/>
          <w:szCs w:val="16"/>
        </w:rPr>
        <w:t>exploitatiecontroleformulier</w:t>
      </w:r>
      <w:r w:rsidR="001C5460">
        <w:rPr>
          <w:rFonts w:ascii="Verdana" w:hAnsi="Verdana" w:cs="Arial"/>
          <w:sz w:val="16"/>
          <w:szCs w:val="16"/>
        </w:rPr>
        <w:t xml:space="preserve"> </w:t>
      </w:r>
      <w:r w:rsidR="00427DA1" w:rsidRPr="00306640">
        <w:rPr>
          <w:rFonts w:ascii="Verdana" w:hAnsi="Verdana" w:cs="Arial"/>
          <w:sz w:val="16"/>
          <w:szCs w:val="16"/>
        </w:rPr>
        <w:t>opstel</w:t>
      </w:r>
      <w:r w:rsidR="002B0955" w:rsidRPr="00306640">
        <w:rPr>
          <w:rFonts w:ascii="Verdana" w:hAnsi="Verdana" w:cs="Arial"/>
          <w:sz w:val="16"/>
          <w:szCs w:val="16"/>
        </w:rPr>
        <w:t>len</w:t>
      </w:r>
      <w:r w:rsidR="0012509C">
        <w:rPr>
          <w:rFonts w:ascii="Verdana" w:hAnsi="Verdana" w:cs="Arial"/>
          <w:sz w:val="16"/>
          <w:szCs w:val="16"/>
        </w:rPr>
        <w:t xml:space="preserve"> met oplijsting van</w:t>
      </w:r>
      <w:r w:rsidR="002960E4">
        <w:rPr>
          <w:rFonts w:ascii="Verdana" w:hAnsi="Verdana" w:cs="Arial"/>
          <w:sz w:val="16"/>
          <w:szCs w:val="16"/>
        </w:rPr>
        <w:t xml:space="preserve"> inbreuken op de verkoopsvoorwaarden en</w:t>
      </w:r>
      <w:r w:rsidR="00427DA1" w:rsidRPr="00306640">
        <w:rPr>
          <w:rFonts w:ascii="Verdana" w:hAnsi="Verdana" w:cs="Arial"/>
          <w:sz w:val="16"/>
          <w:szCs w:val="16"/>
        </w:rPr>
        <w:t xml:space="preserve"> </w:t>
      </w:r>
      <w:r w:rsidR="002B0955" w:rsidRPr="00306640">
        <w:rPr>
          <w:rFonts w:ascii="Verdana" w:hAnsi="Verdana" w:cs="Arial"/>
          <w:sz w:val="16"/>
          <w:szCs w:val="16"/>
        </w:rPr>
        <w:t xml:space="preserve">de schade die tijdens de exploitatie </w:t>
      </w:r>
      <w:r w:rsidR="00427DA1" w:rsidRPr="00306640">
        <w:rPr>
          <w:rFonts w:ascii="Verdana" w:hAnsi="Verdana" w:cs="Arial"/>
          <w:sz w:val="16"/>
          <w:szCs w:val="16"/>
        </w:rPr>
        <w:t>eventue</w:t>
      </w:r>
      <w:r w:rsidR="002B0955" w:rsidRPr="00306640">
        <w:rPr>
          <w:rFonts w:ascii="Verdana" w:hAnsi="Verdana" w:cs="Arial"/>
          <w:sz w:val="16"/>
          <w:szCs w:val="16"/>
        </w:rPr>
        <w:t>e</w:t>
      </w:r>
      <w:r w:rsidR="00427DA1" w:rsidRPr="00306640">
        <w:rPr>
          <w:rFonts w:ascii="Verdana" w:hAnsi="Verdana" w:cs="Arial"/>
          <w:sz w:val="16"/>
          <w:szCs w:val="16"/>
        </w:rPr>
        <w:t xml:space="preserve">l </w:t>
      </w:r>
      <w:r w:rsidR="002B0955" w:rsidRPr="00306640">
        <w:rPr>
          <w:rFonts w:ascii="Verdana" w:hAnsi="Verdana" w:cs="Arial"/>
          <w:sz w:val="16"/>
          <w:szCs w:val="16"/>
        </w:rPr>
        <w:t xml:space="preserve">werd </w:t>
      </w:r>
      <w:r w:rsidR="00427DA1" w:rsidRPr="00306640">
        <w:rPr>
          <w:rFonts w:ascii="Verdana" w:hAnsi="Verdana" w:cs="Arial"/>
          <w:sz w:val="16"/>
          <w:szCs w:val="16"/>
        </w:rPr>
        <w:t xml:space="preserve">toegebracht  aan andere bomen van het </w:t>
      </w:r>
      <w:r w:rsidR="008B3965">
        <w:rPr>
          <w:rFonts w:ascii="Verdana" w:hAnsi="Verdana" w:cs="Arial"/>
          <w:sz w:val="16"/>
          <w:szCs w:val="16"/>
        </w:rPr>
        <w:t>Lot</w:t>
      </w:r>
      <w:r w:rsidR="00427DA1" w:rsidRPr="00306640">
        <w:rPr>
          <w:rFonts w:ascii="Verdana" w:hAnsi="Verdana" w:cs="Arial"/>
          <w:sz w:val="16"/>
          <w:szCs w:val="16"/>
        </w:rPr>
        <w:t xml:space="preserve">, </w:t>
      </w:r>
      <w:r w:rsidR="007561A4" w:rsidRPr="00306640">
        <w:rPr>
          <w:rFonts w:ascii="Verdana" w:hAnsi="Verdana" w:cs="Arial"/>
          <w:sz w:val="16"/>
          <w:szCs w:val="16"/>
        </w:rPr>
        <w:t xml:space="preserve">voorbehouden bomen, aanplantingen en </w:t>
      </w:r>
      <w:r w:rsidR="002B0955" w:rsidRPr="00306640">
        <w:rPr>
          <w:rFonts w:ascii="Verdana" w:hAnsi="Verdana" w:cs="Arial"/>
          <w:sz w:val="16"/>
          <w:szCs w:val="16"/>
        </w:rPr>
        <w:t>n</w:t>
      </w:r>
      <w:r w:rsidR="007561A4" w:rsidRPr="00306640">
        <w:rPr>
          <w:rFonts w:ascii="Verdana" w:hAnsi="Verdana" w:cs="Arial"/>
          <w:sz w:val="16"/>
          <w:szCs w:val="16"/>
        </w:rPr>
        <w:t xml:space="preserve">atuurlijke zaailingen, </w:t>
      </w:r>
      <w:r w:rsidR="002B0955" w:rsidRPr="00306640">
        <w:rPr>
          <w:rFonts w:ascii="Verdana" w:hAnsi="Verdana" w:cs="Arial"/>
          <w:sz w:val="16"/>
          <w:szCs w:val="16"/>
        </w:rPr>
        <w:t>v</w:t>
      </w:r>
      <w:r w:rsidR="007561A4" w:rsidRPr="00306640">
        <w:rPr>
          <w:rFonts w:ascii="Verdana" w:hAnsi="Verdana" w:cs="Arial"/>
          <w:sz w:val="16"/>
          <w:szCs w:val="16"/>
        </w:rPr>
        <w:t xml:space="preserve">egetatie, bodem, uitrusting en alle aanhorigheden van het bos, </w:t>
      </w:r>
      <w:r w:rsidR="00427DA1" w:rsidRPr="00306640">
        <w:rPr>
          <w:rFonts w:ascii="Verdana" w:hAnsi="Verdana" w:cs="Arial"/>
          <w:sz w:val="16"/>
          <w:szCs w:val="16"/>
        </w:rPr>
        <w:t>afrasteringen</w:t>
      </w:r>
      <w:r w:rsidR="002960E4">
        <w:rPr>
          <w:rFonts w:ascii="Verdana" w:hAnsi="Verdana" w:cs="Arial"/>
          <w:sz w:val="16"/>
          <w:szCs w:val="16"/>
        </w:rPr>
        <w:t xml:space="preserve">, </w:t>
      </w:r>
      <w:r w:rsidR="0012509C">
        <w:rPr>
          <w:rFonts w:ascii="Verdana" w:hAnsi="Verdana" w:cs="Arial"/>
          <w:sz w:val="16"/>
          <w:szCs w:val="16"/>
        </w:rPr>
        <w:t>enz., welke ter plekke door beide partijen wordt ondertekend. Elk van de partijen ontvangt hiervan een ondertekend exemplaar.</w:t>
      </w:r>
    </w:p>
    <w:p w:rsidR="00DD6517" w:rsidRDefault="00427DA1" w:rsidP="0012509C">
      <w:pPr>
        <w:jc w:val="both"/>
        <w:rPr>
          <w:rFonts w:ascii="Verdana" w:hAnsi="Verdana" w:cs="Arial"/>
          <w:sz w:val="16"/>
          <w:szCs w:val="16"/>
        </w:rPr>
      </w:pPr>
      <w:r w:rsidRPr="00306640">
        <w:rPr>
          <w:rFonts w:ascii="Verdana" w:hAnsi="Verdana" w:cs="Arial"/>
          <w:sz w:val="16"/>
          <w:szCs w:val="16"/>
        </w:rPr>
        <w:t>Indien de koper ni</w:t>
      </w:r>
      <w:r w:rsidR="00457B39">
        <w:rPr>
          <w:rFonts w:ascii="Verdana" w:hAnsi="Verdana" w:cs="Arial"/>
          <w:sz w:val="16"/>
          <w:szCs w:val="16"/>
        </w:rPr>
        <w:t>et aanwezig is bij de beoordeling</w:t>
      </w:r>
      <w:r w:rsidRPr="00306640">
        <w:rPr>
          <w:rFonts w:ascii="Verdana" w:hAnsi="Verdana" w:cs="Arial"/>
          <w:sz w:val="16"/>
          <w:szCs w:val="16"/>
        </w:rPr>
        <w:t xml:space="preserve">, of hier niet vertegenwoordigd wordt, dan wordt hij geacht in te stemmen met de lijst die in dat geval eenzijdig zal worden opgemaakt door </w:t>
      </w:r>
      <w:r w:rsidR="00183817">
        <w:rPr>
          <w:rFonts w:ascii="Verdana" w:hAnsi="Verdana" w:cs="Arial"/>
          <w:sz w:val="16"/>
          <w:szCs w:val="16"/>
        </w:rPr>
        <w:t>Natuurpunt</w:t>
      </w:r>
      <w:r w:rsidRPr="00306640">
        <w:rPr>
          <w:rFonts w:ascii="Verdana" w:hAnsi="Verdana" w:cs="Arial"/>
          <w:sz w:val="16"/>
          <w:szCs w:val="16"/>
        </w:rPr>
        <w:t>.</w:t>
      </w:r>
      <w:r w:rsidR="002960E4">
        <w:rPr>
          <w:rFonts w:ascii="Verdana" w:hAnsi="Verdana" w:cs="Arial"/>
          <w:sz w:val="16"/>
          <w:szCs w:val="16"/>
        </w:rPr>
        <w:t xml:space="preserve"> </w:t>
      </w:r>
    </w:p>
    <w:p w:rsidR="00A35D82" w:rsidRDefault="00A35D82" w:rsidP="0012509C">
      <w:pPr>
        <w:jc w:val="both"/>
        <w:rPr>
          <w:rFonts w:ascii="Verdana" w:hAnsi="Verdana" w:cs="Arial"/>
          <w:sz w:val="16"/>
          <w:szCs w:val="16"/>
        </w:rPr>
      </w:pPr>
    </w:p>
    <w:p w:rsidR="00A35D82" w:rsidRDefault="00A35D82" w:rsidP="0012509C">
      <w:pPr>
        <w:jc w:val="both"/>
        <w:rPr>
          <w:rFonts w:ascii="Verdana" w:hAnsi="Verdana" w:cs="Arial"/>
          <w:sz w:val="16"/>
          <w:szCs w:val="16"/>
        </w:rPr>
      </w:pPr>
    </w:p>
    <w:p w:rsidR="0012509C" w:rsidRPr="00306640" w:rsidRDefault="0012509C" w:rsidP="0012509C">
      <w:pPr>
        <w:jc w:val="both"/>
        <w:rPr>
          <w:rFonts w:ascii="Verdana" w:hAnsi="Verdana" w:cs="Arial"/>
          <w:sz w:val="16"/>
          <w:szCs w:val="16"/>
        </w:rPr>
      </w:pPr>
    </w:p>
    <w:p w:rsidR="00C65307" w:rsidRPr="00306640" w:rsidRDefault="00C65307" w:rsidP="00C65307">
      <w:pPr>
        <w:pBdr>
          <w:bottom w:val="single" w:sz="4" w:space="1" w:color="auto"/>
        </w:pBdr>
        <w:spacing w:after="120"/>
        <w:rPr>
          <w:rFonts w:ascii="Verdana" w:hAnsi="Verdana" w:cs="Arial"/>
          <w:b/>
          <w:sz w:val="16"/>
          <w:szCs w:val="16"/>
        </w:rPr>
      </w:pPr>
      <w:r w:rsidRPr="00306640">
        <w:rPr>
          <w:rFonts w:ascii="Verdana" w:hAnsi="Verdana" w:cs="Arial"/>
          <w:b/>
          <w:sz w:val="16"/>
          <w:szCs w:val="16"/>
        </w:rPr>
        <w:t xml:space="preserve">Art. </w:t>
      </w:r>
      <w:r w:rsidR="002F17C3" w:rsidRPr="00306640">
        <w:rPr>
          <w:rFonts w:ascii="Verdana" w:hAnsi="Verdana" w:cs="Arial"/>
          <w:b/>
          <w:sz w:val="16"/>
          <w:szCs w:val="16"/>
        </w:rPr>
        <w:t>8</w:t>
      </w:r>
      <w:r w:rsidRPr="00306640">
        <w:rPr>
          <w:rFonts w:ascii="Verdana" w:hAnsi="Verdana" w:cs="Arial"/>
          <w:b/>
          <w:sz w:val="16"/>
          <w:szCs w:val="16"/>
        </w:rPr>
        <w:tab/>
      </w:r>
      <w:r w:rsidRPr="00306640">
        <w:rPr>
          <w:rFonts w:ascii="Verdana" w:hAnsi="Verdana" w:cs="Arial"/>
          <w:b/>
          <w:sz w:val="16"/>
          <w:szCs w:val="16"/>
        </w:rPr>
        <w:tab/>
      </w:r>
      <w:r w:rsidR="00B95350">
        <w:rPr>
          <w:rFonts w:ascii="Verdana" w:hAnsi="Verdana" w:cs="Arial"/>
          <w:b/>
          <w:sz w:val="16"/>
          <w:szCs w:val="16"/>
        </w:rPr>
        <w:t>E</w:t>
      </w:r>
      <w:r w:rsidRPr="00306640">
        <w:rPr>
          <w:rFonts w:ascii="Verdana" w:hAnsi="Verdana" w:cs="Arial"/>
          <w:b/>
          <w:sz w:val="16"/>
          <w:szCs w:val="16"/>
        </w:rPr>
        <w:t>xploitatie</w:t>
      </w:r>
      <w:r w:rsidR="000512BA" w:rsidRPr="00306640">
        <w:rPr>
          <w:rFonts w:ascii="Verdana" w:hAnsi="Verdana" w:cs="Arial"/>
          <w:b/>
          <w:sz w:val="16"/>
          <w:szCs w:val="16"/>
        </w:rPr>
        <w:t>termijn</w:t>
      </w:r>
    </w:p>
    <w:p w:rsidR="000512BA" w:rsidRDefault="00964BD2" w:rsidP="009957AD">
      <w:pPr>
        <w:jc w:val="both"/>
        <w:rPr>
          <w:rFonts w:ascii="Verdana" w:hAnsi="Verdana" w:cs="Arial"/>
          <w:sz w:val="16"/>
          <w:szCs w:val="16"/>
        </w:rPr>
      </w:pPr>
      <w:r w:rsidRPr="00306640">
        <w:rPr>
          <w:rFonts w:ascii="Verdana" w:hAnsi="Verdana" w:cs="Arial"/>
          <w:sz w:val="16"/>
          <w:szCs w:val="16"/>
        </w:rPr>
        <w:t>§</w:t>
      </w:r>
      <w:r w:rsidR="00067530" w:rsidRPr="00306640">
        <w:rPr>
          <w:rFonts w:ascii="Verdana" w:hAnsi="Verdana" w:cs="Arial"/>
          <w:sz w:val="16"/>
          <w:szCs w:val="16"/>
        </w:rPr>
        <w:t>1</w:t>
      </w:r>
      <w:r w:rsidRPr="00306640">
        <w:rPr>
          <w:rFonts w:ascii="Verdana" w:hAnsi="Verdana" w:cs="Arial"/>
          <w:sz w:val="16"/>
          <w:szCs w:val="16"/>
        </w:rPr>
        <w:t>.</w:t>
      </w:r>
      <w:r w:rsidRPr="00306640">
        <w:rPr>
          <w:rFonts w:ascii="Verdana" w:hAnsi="Verdana" w:cs="Arial"/>
          <w:sz w:val="16"/>
          <w:szCs w:val="16"/>
        </w:rPr>
        <w:tab/>
      </w:r>
      <w:r w:rsidR="000512BA" w:rsidRPr="00306640">
        <w:rPr>
          <w:rFonts w:ascii="Verdana" w:hAnsi="Verdana" w:cs="Arial"/>
          <w:sz w:val="16"/>
          <w:szCs w:val="16"/>
        </w:rPr>
        <w:t>De koper is verplicht om de exploitatie af te ronden binnen de in de bijzondere verkoopvoorwaarden voorziene exploitatietermijn.</w:t>
      </w:r>
    </w:p>
    <w:p w:rsidR="00A35D82" w:rsidRDefault="00A35D82" w:rsidP="009957AD">
      <w:pPr>
        <w:jc w:val="both"/>
        <w:rPr>
          <w:rFonts w:ascii="Verdana" w:hAnsi="Verdana" w:cs="Arial"/>
          <w:sz w:val="16"/>
          <w:szCs w:val="16"/>
        </w:rPr>
      </w:pPr>
    </w:p>
    <w:p w:rsidR="007C59EF" w:rsidRDefault="00A35D82" w:rsidP="009957AD">
      <w:pPr>
        <w:jc w:val="both"/>
        <w:rPr>
          <w:rFonts w:ascii="Verdana" w:hAnsi="Verdana" w:cs="Arial"/>
          <w:sz w:val="16"/>
          <w:szCs w:val="16"/>
        </w:rPr>
      </w:pPr>
      <w:r w:rsidRPr="00681E2E">
        <w:rPr>
          <w:rFonts w:ascii="Verdana" w:hAnsi="Verdana" w:cs="Arial"/>
          <w:sz w:val="16"/>
          <w:szCs w:val="16"/>
        </w:rPr>
        <w:t>§2.</w:t>
      </w:r>
      <w:r w:rsidRPr="00681E2E">
        <w:rPr>
          <w:rFonts w:ascii="Verdana" w:hAnsi="Verdana" w:cs="Arial"/>
          <w:sz w:val="16"/>
          <w:szCs w:val="16"/>
        </w:rPr>
        <w:tab/>
        <w:t>Wanneer</w:t>
      </w:r>
      <w:r w:rsidR="00733818" w:rsidRPr="00681E2E">
        <w:rPr>
          <w:rFonts w:ascii="Verdana" w:hAnsi="Verdana" w:cs="Arial"/>
          <w:sz w:val="16"/>
          <w:szCs w:val="16"/>
        </w:rPr>
        <w:t xml:space="preserve"> er </w:t>
      </w:r>
      <w:r w:rsidRPr="00681E2E">
        <w:rPr>
          <w:rFonts w:ascii="Verdana" w:hAnsi="Verdana" w:cs="Arial"/>
          <w:sz w:val="16"/>
          <w:szCs w:val="16"/>
        </w:rPr>
        <w:t xml:space="preserve">bij afloop van de exploitatietermijn nog </w:t>
      </w:r>
      <w:r w:rsidR="00733818" w:rsidRPr="00681E2E">
        <w:rPr>
          <w:rFonts w:ascii="Verdana" w:hAnsi="Verdana" w:cs="Arial"/>
          <w:sz w:val="16"/>
          <w:szCs w:val="16"/>
        </w:rPr>
        <w:t xml:space="preserve">hout achterblijft op de terreinen van de verkoper, behoort dat </w:t>
      </w:r>
      <w:r w:rsidRPr="00681E2E">
        <w:rPr>
          <w:rFonts w:ascii="Verdana" w:hAnsi="Verdana" w:cs="Arial"/>
          <w:sz w:val="16"/>
          <w:szCs w:val="16"/>
        </w:rPr>
        <w:t>hout toe aan de verkoper.</w:t>
      </w:r>
    </w:p>
    <w:p w:rsidR="009D17DA" w:rsidRPr="00306640" w:rsidRDefault="009D17DA" w:rsidP="009957AD">
      <w:pPr>
        <w:jc w:val="both"/>
        <w:rPr>
          <w:rFonts w:ascii="Verdana" w:hAnsi="Verdana" w:cs="Arial"/>
          <w:sz w:val="16"/>
          <w:szCs w:val="16"/>
        </w:rPr>
      </w:pPr>
    </w:p>
    <w:p w:rsidR="00964BD2" w:rsidRPr="00306640" w:rsidRDefault="000512BA" w:rsidP="009957AD">
      <w:pPr>
        <w:jc w:val="both"/>
        <w:rPr>
          <w:rFonts w:ascii="Verdana" w:hAnsi="Verdana" w:cs="Arial"/>
          <w:sz w:val="16"/>
          <w:szCs w:val="16"/>
        </w:rPr>
      </w:pPr>
      <w:r w:rsidRPr="00306640">
        <w:rPr>
          <w:rFonts w:ascii="Verdana" w:hAnsi="Verdana" w:cs="Arial"/>
          <w:sz w:val="16"/>
          <w:szCs w:val="16"/>
        </w:rPr>
        <w:t>§</w:t>
      </w:r>
      <w:r w:rsidR="00A35D82">
        <w:rPr>
          <w:rFonts w:ascii="Verdana" w:hAnsi="Verdana" w:cs="Arial"/>
          <w:sz w:val="16"/>
          <w:szCs w:val="16"/>
        </w:rPr>
        <w:t>3</w:t>
      </w:r>
      <w:r w:rsidRPr="00306640">
        <w:rPr>
          <w:rFonts w:ascii="Verdana" w:hAnsi="Verdana" w:cs="Arial"/>
          <w:sz w:val="16"/>
          <w:szCs w:val="16"/>
        </w:rPr>
        <w:t>.</w:t>
      </w:r>
      <w:r w:rsidRPr="00306640">
        <w:rPr>
          <w:rFonts w:ascii="Verdana" w:hAnsi="Verdana" w:cs="Arial"/>
          <w:sz w:val="16"/>
          <w:szCs w:val="16"/>
        </w:rPr>
        <w:tab/>
      </w:r>
      <w:r w:rsidR="00067530" w:rsidRPr="00306640">
        <w:rPr>
          <w:rFonts w:ascii="Verdana" w:hAnsi="Verdana" w:cs="Arial"/>
          <w:sz w:val="16"/>
          <w:szCs w:val="16"/>
        </w:rPr>
        <w:t xml:space="preserve">De koper </w:t>
      </w:r>
      <w:r w:rsidR="00964BD2" w:rsidRPr="00306640">
        <w:rPr>
          <w:rFonts w:ascii="Verdana" w:hAnsi="Verdana" w:cs="Arial"/>
          <w:sz w:val="16"/>
          <w:szCs w:val="16"/>
        </w:rPr>
        <w:t xml:space="preserve">kan </w:t>
      </w:r>
      <w:r w:rsidR="002B0955" w:rsidRPr="00306640">
        <w:rPr>
          <w:rFonts w:ascii="Verdana" w:hAnsi="Verdana" w:cs="Arial"/>
          <w:sz w:val="16"/>
          <w:szCs w:val="16"/>
        </w:rPr>
        <w:t xml:space="preserve">uiterlijk 14 dagen voor het verstrijken van de exploitatietermijn </w:t>
      </w:r>
      <w:r w:rsidR="00964BD2" w:rsidRPr="00306640">
        <w:rPr>
          <w:rFonts w:ascii="Verdana" w:hAnsi="Verdana" w:cs="Arial"/>
          <w:sz w:val="16"/>
          <w:szCs w:val="16"/>
        </w:rPr>
        <w:t xml:space="preserve">een gemotiveerde schriftelijke aanvraag tot </w:t>
      </w:r>
      <w:r w:rsidRPr="00306640">
        <w:rPr>
          <w:rFonts w:ascii="Verdana" w:hAnsi="Verdana" w:cs="Arial"/>
          <w:sz w:val="16"/>
          <w:szCs w:val="16"/>
        </w:rPr>
        <w:t>verlenging van de exploitatietermijn</w:t>
      </w:r>
      <w:r w:rsidR="00964BD2" w:rsidRPr="00306640">
        <w:rPr>
          <w:rFonts w:ascii="Verdana" w:hAnsi="Verdana" w:cs="Arial"/>
          <w:sz w:val="16"/>
          <w:szCs w:val="16"/>
        </w:rPr>
        <w:t>,</w:t>
      </w:r>
      <w:r w:rsidR="00E03510">
        <w:rPr>
          <w:rFonts w:ascii="Verdana" w:hAnsi="Verdana" w:cs="Arial"/>
          <w:sz w:val="16"/>
          <w:szCs w:val="16"/>
        </w:rPr>
        <w:t xml:space="preserve"> </w:t>
      </w:r>
      <w:r w:rsidR="00964BD2" w:rsidRPr="00306640">
        <w:rPr>
          <w:rFonts w:ascii="Verdana" w:hAnsi="Verdana" w:cs="Arial"/>
          <w:sz w:val="16"/>
          <w:szCs w:val="16"/>
        </w:rPr>
        <w:t xml:space="preserve">aan </w:t>
      </w:r>
      <w:r w:rsidR="006D6A86">
        <w:rPr>
          <w:rFonts w:ascii="Verdana" w:hAnsi="Verdana" w:cs="Arial"/>
          <w:sz w:val="16"/>
          <w:szCs w:val="16"/>
        </w:rPr>
        <w:t>Natuurpunt</w:t>
      </w:r>
      <w:r w:rsidR="002B0955" w:rsidRPr="00306640">
        <w:rPr>
          <w:rFonts w:ascii="Verdana" w:hAnsi="Verdana" w:cs="Arial"/>
          <w:sz w:val="16"/>
          <w:szCs w:val="16"/>
        </w:rPr>
        <w:t xml:space="preserve"> richt</w:t>
      </w:r>
      <w:r w:rsidR="001E027A" w:rsidRPr="00306640">
        <w:rPr>
          <w:rFonts w:ascii="Verdana" w:hAnsi="Verdana" w:cs="Arial"/>
          <w:sz w:val="16"/>
          <w:szCs w:val="16"/>
        </w:rPr>
        <w:t>en</w:t>
      </w:r>
      <w:r w:rsidR="002B0955" w:rsidRPr="00306640">
        <w:rPr>
          <w:rFonts w:ascii="Verdana" w:hAnsi="Verdana" w:cs="Arial"/>
          <w:sz w:val="16"/>
          <w:szCs w:val="16"/>
        </w:rPr>
        <w:t>.</w:t>
      </w:r>
      <w:r w:rsidRPr="00306640">
        <w:rPr>
          <w:rFonts w:ascii="Verdana" w:hAnsi="Verdana" w:cs="Arial"/>
          <w:sz w:val="16"/>
          <w:szCs w:val="16"/>
        </w:rPr>
        <w:t xml:space="preserve"> </w:t>
      </w:r>
      <w:r w:rsidR="00183817">
        <w:rPr>
          <w:rFonts w:ascii="Verdana" w:hAnsi="Verdana" w:cs="Arial"/>
          <w:sz w:val="16"/>
          <w:szCs w:val="16"/>
        </w:rPr>
        <w:t>Natuurpunt</w:t>
      </w:r>
      <w:r w:rsidR="002B0955" w:rsidRPr="00306640">
        <w:rPr>
          <w:rFonts w:ascii="Verdana" w:hAnsi="Verdana" w:cs="Arial"/>
          <w:sz w:val="16"/>
          <w:szCs w:val="16"/>
        </w:rPr>
        <w:t xml:space="preserve"> beslist</w:t>
      </w:r>
      <w:r w:rsidRPr="00306640">
        <w:rPr>
          <w:rFonts w:ascii="Verdana" w:hAnsi="Verdana" w:cs="Arial"/>
          <w:sz w:val="16"/>
          <w:szCs w:val="16"/>
        </w:rPr>
        <w:t xml:space="preserve"> of </w:t>
      </w:r>
      <w:r w:rsidR="002B0955" w:rsidRPr="00306640">
        <w:rPr>
          <w:rFonts w:ascii="Verdana" w:hAnsi="Verdana" w:cs="Arial"/>
          <w:sz w:val="16"/>
          <w:szCs w:val="16"/>
        </w:rPr>
        <w:t>die</w:t>
      </w:r>
      <w:r w:rsidRPr="00306640">
        <w:rPr>
          <w:rFonts w:ascii="Verdana" w:hAnsi="Verdana" w:cs="Arial"/>
          <w:sz w:val="16"/>
          <w:szCs w:val="16"/>
        </w:rPr>
        <w:t xml:space="preserve"> verlenging al dan niet wordt toegekend, en kan daarbij</w:t>
      </w:r>
      <w:r w:rsidR="00067530" w:rsidRPr="00306640">
        <w:rPr>
          <w:rFonts w:ascii="Verdana" w:hAnsi="Verdana" w:cs="Arial"/>
          <w:sz w:val="16"/>
          <w:szCs w:val="16"/>
        </w:rPr>
        <w:t xml:space="preserve"> </w:t>
      </w:r>
      <w:r w:rsidR="00303BD6" w:rsidRPr="00306640">
        <w:rPr>
          <w:rFonts w:ascii="Verdana" w:hAnsi="Verdana" w:cs="Arial"/>
          <w:sz w:val="16"/>
          <w:szCs w:val="16"/>
        </w:rPr>
        <w:t xml:space="preserve">eventueel </w:t>
      </w:r>
      <w:r w:rsidR="00067530" w:rsidRPr="00306640">
        <w:rPr>
          <w:rFonts w:ascii="Verdana" w:hAnsi="Verdana" w:cs="Arial"/>
          <w:sz w:val="16"/>
          <w:szCs w:val="16"/>
        </w:rPr>
        <w:t>aanvullende voorwa</w:t>
      </w:r>
      <w:r w:rsidR="00964BD2" w:rsidRPr="00306640">
        <w:rPr>
          <w:rFonts w:ascii="Verdana" w:hAnsi="Verdana" w:cs="Arial"/>
          <w:sz w:val="16"/>
          <w:szCs w:val="16"/>
        </w:rPr>
        <w:t xml:space="preserve">arden opleggen. </w:t>
      </w:r>
      <w:r w:rsidR="002F17C3" w:rsidRPr="00306640">
        <w:rPr>
          <w:rFonts w:ascii="Verdana" w:hAnsi="Verdana" w:cs="Arial"/>
          <w:sz w:val="16"/>
          <w:szCs w:val="16"/>
        </w:rPr>
        <w:t>Dit uitstel kan niet langer gelden dan 1 jaar.</w:t>
      </w:r>
    </w:p>
    <w:p w:rsidR="007C59EF" w:rsidRPr="00306640" w:rsidRDefault="007C59EF" w:rsidP="009957AD">
      <w:pPr>
        <w:jc w:val="both"/>
        <w:rPr>
          <w:rFonts w:ascii="Verdana" w:hAnsi="Verdana" w:cs="Arial"/>
          <w:sz w:val="16"/>
          <w:szCs w:val="16"/>
        </w:rPr>
      </w:pPr>
    </w:p>
    <w:p w:rsidR="00067530" w:rsidRPr="00306640" w:rsidRDefault="000512BA" w:rsidP="009957AD">
      <w:pPr>
        <w:jc w:val="both"/>
        <w:rPr>
          <w:rFonts w:ascii="Verdana" w:hAnsi="Verdana" w:cs="Arial"/>
          <w:sz w:val="16"/>
          <w:szCs w:val="16"/>
        </w:rPr>
      </w:pPr>
      <w:r w:rsidRPr="00306640">
        <w:rPr>
          <w:rFonts w:ascii="Verdana" w:hAnsi="Verdana" w:cs="Arial"/>
          <w:sz w:val="16"/>
          <w:szCs w:val="16"/>
        </w:rPr>
        <w:t>§</w:t>
      </w:r>
      <w:r w:rsidR="00A35D82">
        <w:rPr>
          <w:rFonts w:ascii="Verdana" w:hAnsi="Verdana" w:cs="Arial"/>
          <w:sz w:val="16"/>
          <w:szCs w:val="16"/>
        </w:rPr>
        <w:t>4</w:t>
      </w:r>
      <w:r w:rsidRPr="00306640">
        <w:rPr>
          <w:rFonts w:ascii="Verdana" w:hAnsi="Verdana" w:cs="Arial"/>
          <w:sz w:val="16"/>
          <w:szCs w:val="16"/>
        </w:rPr>
        <w:t>.</w:t>
      </w:r>
      <w:r w:rsidRPr="00306640">
        <w:rPr>
          <w:rFonts w:ascii="Verdana" w:hAnsi="Verdana" w:cs="Arial"/>
          <w:sz w:val="16"/>
          <w:szCs w:val="16"/>
        </w:rPr>
        <w:tab/>
      </w:r>
      <w:r w:rsidR="00964BD2" w:rsidRPr="00306640">
        <w:rPr>
          <w:rFonts w:ascii="Verdana" w:hAnsi="Verdana" w:cs="Arial"/>
          <w:sz w:val="16"/>
          <w:szCs w:val="16"/>
        </w:rPr>
        <w:t xml:space="preserve">Louter door zijn aanvraag </w:t>
      </w:r>
      <w:r w:rsidR="002F17C3" w:rsidRPr="00306640">
        <w:rPr>
          <w:rFonts w:ascii="Verdana" w:hAnsi="Verdana" w:cs="Arial"/>
          <w:sz w:val="16"/>
          <w:szCs w:val="16"/>
        </w:rPr>
        <w:t xml:space="preserve">tot </w:t>
      </w:r>
      <w:r w:rsidR="00B842C0" w:rsidRPr="00306640">
        <w:rPr>
          <w:rFonts w:ascii="Verdana" w:hAnsi="Verdana" w:cs="Arial"/>
          <w:sz w:val="16"/>
          <w:szCs w:val="16"/>
        </w:rPr>
        <w:t>verlenging van de</w:t>
      </w:r>
      <w:r w:rsidR="002F17C3" w:rsidRPr="00306640">
        <w:rPr>
          <w:rFonts w:ascii="Verdana" w:hAnsi="Verdana" w:cs="Arial"/>
          <w:sz w:val="16"/>
          <w:szCs w:val="16"/>
        </w:rPr>
        <w:t xml:space="preserve"> exploitatietermijn </w:t>
      </w:r>
      <w:r w:rsidR="00964BD2" w:rsidRPr="00306640">
        <w:rPr>
          <w:rFonts w:ascii="Verdana" w:hAnsi="Verdana" w:cs="Arial"/>
          <w:sz w:val="16"/>
          <w:szCs w:val="16"/>
        </w:rPr>
        <w:t xml:space="preserve">verplicht de koper zich tot het betalen van de door </w:t>
      </w:r>
      <w:r w:rsidR="006D6A86">
        <w:rPr>
          <w:rFonts w:ascii="Verdana" w:hAnsi="Verdana" w:cs="Arial"/>
          <w:sz w:val="16"/>
          <w:szCs w:val="16"/>
        </w:rPr>
        <w:t xml:space="preserve">Natuurpunt </w:t>
      </w:r>
      <w:r w:rsidR="00964BD2" w:rsidRPr="00306640">
        <w:rPr>
          <w:rFonts w:ascii="Verdana" w:hAnsi="Verdana" w:cs="Arial"/>
          <w:sz w:val="16"/>
          <w:szCs w:val="16"/>
        </w:rPr>
        <w:t>vastgestelde vergoeding</w:t>
      </w:r>
      <w:r w:rsidR="002F17C3" w:rsidRPr="00306640">
        <w:rPr>
          <w:rFonts w:ascii="Verdana" w:hAnsi="Verdana" w:cs="Arial"/>
          <w:sz w:val="16"/>
          <w:szCs w:val="16"/>
        </w:rPr>
        <w:t xml:space="preserve"> </w:t>
      </w:r>
      <w:r w:rsidR="00964BD2" w:rsidRPr="00306640">
        <w:rPr>
          <w:rFonts w:ascii="Verdana" w:hAnsi="Verdana" w:cs="Arial"/>
          <w:sz w:val="16"/>
          <w:szCs w:val="16"/>
        </w:rPr>
        <w:t xml:space="preserve">van </w:t>
      </w:r>
      <w:r w:rsidR="00DD2720" w:rsidRPr="00306640">
        <w:rPr>
          <w:rFonts w:ascii="Verdana" w:hAnsi="Verdana" w:cs="Arial"/>
          <w:sz w:val="16"/>
          <w:szCs w:val="16"/>
        </w:rPr>
        <w:t>8</w:t>
      </w:r>
      <w:r w:rsidR="00964BD2" w:rsidRPr="00306640">
        <w:rPr>
          <w:rFonts w:ascii="Verdana" w:hAnsi="Verdana" w:cs="Arial"/>
          <w:sz w:val="16"/>
          <w:szCs w:val="16"/>
        </w:rPr>
        <w:t xml:space="preserve">% van de </w:t>
      </w:r>
      <w:r w:rsidR="002F17C3" w:rsidRPr="00306640">
        <w:rPr>
          <w:rFonts w:ascii="Verdana" w:hAnsi="Verdana" w:cs="Arial"/>
          <w:sz w:val="16"/>
          <w:szCs w:val="16"/>
        </w:rPr>
        <w:t>verkoopprijs</w:t>
      </w:r>
      <w:r w:rsidR="00067530" w:rsidRPr="00306640">
        <w:rPr>
          <w:rFonts w:ascii="Verdana" w:hAnsi="Verdana" w:cs="Arial"/>
          <w:sz w:val="16"/>
          <w:szCs w:val="16"/>
        </w:rPr>
        <w:t xml:space="preserve">. </w:t>
      </w:r>
      <w:r w:rsidR="002B0955" w:rsidRPr="00306640">
        <w:rPr>
          <w:rFonts w:ascii="Verdana" w:hAnsi="Verdana" w:cs="Arial"/>
          <w:sz w:val="16"/>
          <w:szCs w:val="16"/>
        </w:rPr>
        <w:t>Wanneer</w:t>
      </w:r>
      <w:r w:rsidR="00067530" w:rsidRPr="00306640">
        <w:rPr>
          <w:rFonts w:ascii="Verdana" w:hAnsi="Verdana" w:cs="Arial"/>
          <w:sz w:val="16"/>
          <w:szCs w:val="16"/>
        </w:rPr>
        <w:t xml:space="preserve"> de </w:t>
      </w:r>
      <w:r w:rsidR="00B842C0" w:rsidRPr="00306640">
        <w:rPr>
          <w:rFonts w:ascii="Verdana" w:hAnsi="Verdana" w:cs="Arial"/>
          <w:sz w:val="16"/>
          <w:szCs w:val="16"/>
        </w:rPr>
        <w:t xml:space="preserve">koper </w:t>
      </w:r>
      <w:r w:rsidR="00067530" w:rsidRPr="00306640">
        <w:rPr>
          <w:rFonts w:ascii="Verdana" w:hAnsi="Verdana" w:cs="Arial"/>
          <w:sz w:val="16"/>
          <w:szCs w:val="16"/>
        </w:rPr>
        <w:t>door overmacht of uitzonderlijke omstandigheden niet bij machte is de exploitatie binnen de vooropgestelde</w:t>
      </w:r>
      <w:r w:rsidR="002D648D" w:rsidRPr="00306640">
        <w:rPr>
          <w:rFonts w:ascii="Verdana" w:hAnsi="Verdana" w:cs="Arial"/>
          <w:sz w:val="16"/>
          <w:szCs w:val="16"/>
        </w:rPr>
        <w:t xml:space="preserve"> termijn uit te voeren, kan </w:t>
      </w:r>
      <w:r w:rsidR="00183817">
        <w:rPr>
          <w:rFonts w:ascii="Verdana" w:hAnsi="Verdana" w:cs="Arial"/>
          <w:sz w:val="16"/>
          <w:szCs w:val="16"/>
        </w:rPr>
        <w:t>Natuurpunt</w:t>
      </w:r>
      <w:r w:rsidR="008A4481" w:rsidRPr="00306640">
        <w:rPr>
          <w:rFonts w:ascii="Verdana" w:hAnsi="Verdana" w:cs="Arial"/>
          <w:sz w:val="16"/>
          <w:szCs w:val="16"/>
        </w:rPr>
        <w:t xml:space="preserve"> beslissen de hierboven</w:t>
      </w:r>
      <w:r w:rsidR="00067530" w:rsidRPr="00306640">
        <w:rPr>
          <w:rFonts w:ascii="Verdana" w:hAnsi="Verdana" w:cs="Arial"/>
          <w:sz w:val="16"/>
          <w:szCs w:val="16"/>
        </w:rPr>
        <w:t xml:space="preserve"> vermelde vergoeding niet aan te rekenen. </w:t>
      </w:r>
    </w:p>
    <w:p w:rsidR="00964BD2" w:rsidRPr="00306640" w:rsidRDefault="00964BD2" w:rsidP="009957AD">
      <w:pPr>
        <w:jc w:val="both"/>
        <w:rPr>
          <w:rFonts w:ascii="Verdana" w:hAnsi="Verdana" w:cs="Arial"/>
          <w:sz w:val="16"/>
          <w:szCs w:val="16"/>
        </w:rPr>
      </w:pPr>
    </w:p>
    <w:p w:rsidR="00964BD2" w:rsidRPr="00306640" w:rsidRDefault="00964BD2" w:rsidP="009957AD">
      <w:pPr>
        <w:pStyle w:val="Koptekst"/>
        <w:pBdr>
          <w:bottom w:val="single" w:sz="4" w:space="1" w:color="auto"/>
        </w:pBdr>
        <w:tabs>
          <w:tab w:val="clear" w:pos="4536"/>
          <w:tab w:val="clear" w:pos="9072"/>
        </w:tabs>
        <w:spacing w:after="120"/>
        <w:jc w:val="both"/>
        <w:rPr>
          <w:rFonts w:ascii="Verdana" w:hAnsi="Verdana" w:cs="Arial"/>
          <w:b/>
          <w:bCs/>
          <w:sz w:val="16"/>
          <w:szCs w:val="16"/>
        </w:rPr>
      </w:pPr>
      <w:r w:rsidRPr="00306640">
        <w:rPr>
          <w:rFonts w:ascii="Verdana" w:hAnsi="Verdana" w:cs="Arial"/>
          <w:b/>
          <w:bCs/>
          <w:sz w:val="16"/>
          <w:szCs w:val="16"/>
        </w:rPr>
        <w:t xml:space="preserve">Art. </w:t>
      </w:r>
      <w:r w:rsidR="002F17C3" w:rsidRPr="00306640">
        <w:rPr>
          <w:rFonts w:ascii="Verdana" w:hAnsi="Verdana" w:cs="Arial"/>
          <w:b/>
          <w:bCs/>
          <w:sz w:val="16"/>
          <w:szCs w:val="16"/>
        </w:rPr>
        <w:t>9</w:t>
      </w:r>
      <w:r w:rsidRPr="00306640">
        <w:rPr>
          <w:rFonts w:ascii="Verdana" w:hAnsi="Verdana" w:cs="Arial"/>
          <w:b/>
          <w:bCs/>
          <w:sz w:val="16"/>
          <w:szCs w:val="16"/>
        </w:rPr>
        <w:tab/>
      </w:r>
      <w:r w:rsidRPr="00306640">
        <w:rPr>
          <w:rFonts w:ascii="Verdana" w:hAnsi="Verdana" w:cs="Arial"/>
          <w:b/>
          <w:bCs/>
          <w:sz w:val="16"/>
          <w:szCs w:val="16"/>
        </w:rPr>
        <w:tab/>
        <w:t>Velling</w:t>
      </w:r>
    </w:p>
    <w:p w:rsidR="00964BD2" w:rsidRPr="00306640" w:rsidRDefault="00964BD2" w:rsidP="009957AD">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D37E14" w:rsidRPr="00306640">
        <w:rPr>
          <w:rFonts w:ascii="Verdana" w:hAnsi="Verdana" w:cs="Arial"/>
          <w:sz w:val="16"/>
          <w:szCs w:val="16"/>
        </w:rPr>
        <w:t>D</w:t>
      </w:r>
      <w:r w:rsidRPr="00306640">
        <w:rPr>
          <w:rFonts w:ascii="Verdana" w:hAnsi="Verdana" w:cs="Arial"/>
          <w:sz w:val="16"/>
          <w:szCs w:val="16"/>
        </w:rPr>
        <w:t>e bomen</w:t>
      </w:r>
      <w:r w:rsidR="00D37E14" w:rsidRPr="00306640">
        <w:rPr>
          <w:rFonts w:ascii="Verdana" w:hAnsi="Verdana" w:cs="Arial"/>
          <w:sz w:val="16"/>
          <w:szCs w:val="16"/>
        </w:rPr>
        <w:t xml:space="preserve"> moeten</w:t>
      </w:r>
      <w:r w:rsidRPr="00306640">
        <w:rPr>
          <w:rFonts w:ascii="Verdana" w:hAnsi="Verdana" w:cs="Arial"/>
          <w:sz w:val="16"/>
          <w:szCs w:val="16"/>
        </w:rPr>
        <w:t xml:space="preserve"> op maximaal 10 cm boven het maaiveld en horizontaal worden afgezaagd. De stronken moeten goed zichtbaar zijn en blijven eigendom van de verkoper.</w:t>
      </w:r>
    </w:p>
    <w:p w:rsidR="002B0955" w:rsidRPr="00306640" w:rsidRDefault="002B0955" w:rsidP="009957AD">
      <w:pPr>
        <w:jc w:val="both"/>
        <w:rPr>
          <w:rFonts w:ascii="Verdana" w:hAnsi="Verdana" w:cs="Arial"/>
          <w:sz w:val="16"/>
          <w:szCs w:val="16"/>
        </w:rPr>
      </w:pPr>
    </w:p>
    <w:p w:rsidR="00964BD2" w:rsidRPr="00306640" w:rsidRDefault="00964BD2" w:rsidP="009957AD">
      <w:pPr>
        <w:jc w:val="both"/>
        <w:rPr>
          <w:rFonts w:ascii="Verdana" w:hAnsi="Verdana" w:cs="Arial"/>
          <w:sz w:val="16"/>
          <w:szCs w:val="16"/>
        </w:rPr>
      </w:pPr>
      <w:r w:rsidRPr="00306640">
        <w:rPr>
          <w:rFonts w:ascii="Verdana" w:hAnsi="Verdana" w:cs="Arial"/>
          <w:sz w:val="16"/>
          <w:szCs w:val="16"/>
        </w:rPr>
        <w:t>§2.</w:t>
      </w:r>
      <w:r w:rsidRPr="00306640">
        <w:rPr>
          <w:rFonts w:ascii="Verdana" w:hAnsi="Verdana" w:cs="Arial"/>
          <w:sz w:val="16"/>
          <w:szCs w:val="16"/>
        </w:rPr>
        <w:tab/>
        <w:t xml:space="preserve">Een boom die aan de stamvoet werd ingezaagd, moet dezelfde dag nog worden geveld. Afgezaagde bomen die blijven hangen moeten dezelfde dag nog tegen de grond worden getrokken. De verantwoordelijkheid voor dergelijke bomen berust bij de </w:t>
      </w:r>
      <w:r w:rsidR="00D37E14" w:rsidRPr="00306640">
        <w:rPr>
          <w:rFonts w:ascii="Verdana" w:hAnsi="Verdana" w:cs="Arial"/>
          <w:sz w:val="16"/>
          <w:szCs w:val="16"/>
        </w:rPr>
        <w:t>koper</w:t>
      </w:r>
      <w:r w:rsidR="002B0955" w:rsidRPr="00306640">
        <w:rPr>
          <w:rFonts w:ascii="Verdana" w:hAnsi="Verdana" w:cs="Arial"/>
          <w:sz w:val="16"/>
          <w:szCs w:val="16"/>
        </w:rPr>
        <w:t xml:space="preserve"> en de koper vrijwaart de verkoper en</w:t>
      </w:r>
      <w:r w:rsidR="006D6A86">
        <w:rPr>
          <w:rFonts w:ascii="Verdana" w:hAnsi="Verdana" w:cs="Arial"/>
          <w:sz w:val="16"/>
          <w:szCs w:val="16"/>
        </w:rPr>
        <w:t>/of Natuurpunt</w:t>
      </w:r>
      <w:r w:rsidR="002B0955" w:rsidRPr="00306640">
        <w:rPr>
          <w:rFonts w:ascii="Verdana" w:hAnsi="Verdana" w:cs="Arial"/>
          <w:sz w:val="16"/>
          <w:szCs w:val="16"/>
        </w:rPr>
        <w:t xml:space="preserve"> voor enige aanspraak vanwege derden</w:t>
      </w:r>
      <w:r w:rsidR="00A4426C" w:rsidRPr="00306640">
        <w:rPr>
          <w:rFonts w:ascii="Verdana" w:hAnsi="Verdana" w:cs="Arial"/>
          <w:sz w:val="16"/>
          <w:szCs w:val="16"/>
        </w:rPr>
        <w:t>.</w:t>
      </w:r>
    </w:p>
    <w:p w:rsidR="007C59EF" w:rsidRPr="00306640" w:rsidRDefault="007C59EF" w:rsidP="009957AD">
      <w:pPr>
        <w:jc w:val="both"/>
        <w:rPr>
          <w:rFonts w:ascii="Verdana" w:hAnsi="Verdana" w:cs="Arial"/>
          <w:sz w:val="16"/>
          <w:szCs w:val="16"/>
        </w:rPr>
      </w:pPr>
    </w:p>
    <w:p w:rsidR="00964BD2" w:rsidRPr="00306640" w:rsidRDefault="00964BD2" w:rsidP="009957AD">
      <w:pPr>
        <w:jc w:val="both"/>
        <w:rPr>
          <w:rFonts w:ascii="Verdana" w:hAnsi="Verdana" w:cs="Arial"/>
          <w:sz w:val="16"/>
          <w:szCs w:val="16"/>
        </w:rPr>
      </w:pPr>
      <w:r w:rsidRPr="00306640">
        <w:rPr>
          <w:rFonts w:ascii="Verdana" w:hAnsi="Verdana" w:cs="Arial"/>
          <w:sz w:val="16"/>
          <w:szCs w:val="16"/>
        </w:rPr>
        <w:t>§</w:t>
      </w:r>
      <w:r w:rsidR="00D37E14" w:rsidRPr="00306640">
        <w:rPr>
          <w:rFonts w:ascii="Verdana" w:hAnsi="Verdana" w:cs="Arial"/>
          <w:sz w:val="16"/>
          <w:szCs w:val="16"/>
        </w:rPr>
        <w:t>3</w:t>
      </w:r>
      <w:r w:rsidRPr="00306640">
        <w:rPr>
          <w:rFonts w:ascii="Verdana" w:hAnsi="Verdana" w:cs="Arial"/>
          <w:sz w:val="16"/>
          <w:szCs w:val="16"/>
        </w:rPr>
        <w:t>.</w:t>
      </w:r>
      <w:r w:rsidRPr="00306640">
        <w:rPr>
          <w:rFonts w:ascii="Verdana" w:hAnsi="Verdana" w:cs="Arial"/>
          <w:sz w:val="16"/>
          <w:szCs w:val="16"/>
        </w:rPr>
        <w:tab/>
        <w:t xml:space="preserve">Het </w:t>
      </w:r>
      <w:r w:rsidR="000817FD" w:rsidRPr="00306640">
        <w:rPr>
          <w:rFonts w:ascii="Verdana" w:hAnsi="Verdana" w:cs="Arial"/>
          <w:sz w:val="16"/>
          <w:szCs w:val="16"/>
        </w:rPr>
        <w:t xml:space="preserve">moet vermeden worden </w:t>
      </w:r>
      <w:r w:rsidRPr="00306640">
        <w:rPr>
          <w:rFonts w:ascii="Verdana" w:hAnsi="Verdana" w:cs="Arial"/>
          <w:sz w:val="16"/>
          <w:szCs w:val="16"/>
        </w:rPr>
        <w:t>om</w:t>
      </w:r>
      <w:r w:rsidR="000817FD" w:rsidRPr="00306640">
        <w:rPr>
          <w:rFonts w:ascii="Verdana" w:hAnsi="Verdana" w:cs="Arial"/>
          <w:sz w:val="16"/>
          <w:szCs w:val="16"/>
        </w:rPr>
        <w:t xml:space="preserve"> bomen</w:t>
      </w:r>
      <w:r w:rsidRPr="00306640">
        <w:rPr>
          <w:rFonts w:ascii="Verdana" w:hAnsi="Verdana" w:cs="Arial"/>
          <w:sz w:val="16"/>
          <w:szCs w:val="16"/>
        </w:rPr>
        <w:t xml:space="preserve"> te doen vallen op de voet-, fiets- en ruiterpaden of in vijvers of waterlopen. Als dat, indien er geen andere velruimte of valrichting mogelijk is, toch zou gebeuren, moeten de bomen onmiddellijk volledig worden opgewerkt en opgeruimd, om de paden, de wegen, de grachten en de vijvers vrij te maken.</w:t>
      </w:r>
    </w:p>
    <w:p w:rsidR="007C59EF" w:rsidRPr="00306640" w:rsidRDefault="007C59EF" w:rsidP="009957AD">
      <w:pPr>
        <w:jc w:val="both"/>
        <w:rPr>
          <w:rFonts w:ascii="Verdana" w:hAnsi="Verdana" w:cs="Arial"/>
          <w:sz w:val="16"/>
          <w:szCs w:val="16"/>
        </w:rPr>
      </w:pPr>
    </w:p>
    <w:p w:rsidR="00962743" w:rsidRPr="00306640" w:rsidRDefault="00962743" w:rsidP="009957AD">
      <w:pPr>
        <w:jc w:val="both"/>
        <w:rPr>
          <w:rFonts w:ascii="Verdana" w:hAnsi="Verdana" w:cs="Arial"/>
          <w:sz w:val="16"/>
          <w:szCs w:val="16"/>
        </w:rPr>
      </w:pPr>
      <w:r w:rsidRPr="00306640">
        <w:rPr>
          <w:rFonts w:ascii="Verdana" w:hAnsi="Verdana" w:cs="Arial"/>
          <w:sz w:val="16"/>
          <w:szCs w:val="16"/>
        </w:rPr>
        <w:t>§4.</w:t>
      </w:r>
      <w:r w:rsidRPr="00306640">
        <w:rPr>
          <w:rFonts w:ascii="Verdana" w:hAnsi="Verdana" w:cs="Arial"/>
          <w:sz w:val="16"/>
          <w:szCs w:val="16"/>
        </w:rPr>
        <w:tab/>
      </w:r>
      <w:r w:rsidR="00183817">
        <w:rPr>
          <w:rFonts w:ascii="Verdana" w:hAnsi="Verdana" w:cs="Arial"/>
          <w:sz w:val="16"/>
          <w:szCs w:val="16"/>
        </w:rPr>
        <w:t>Natuurpunt</w:t>
      </w:r>
      <w:r w:rsidRPr="00306640">
        <w:rPr>
          <w:rFonts w:ascii="Verdana" w:hAnsi="Verdana" w:cs="Arial"/>
          <w:sz w:val="16"/>
          <w:szCs w:val="16"/>
        </w:rPr>
        <w:t xml:space="preserve"> kan het ruimen of de toegang tot bepaalde </w:t>
      </w:r>
      <w:r w:rsidR="00F52B42">
        <w:rPr>
          <w:rFonts w:ascii="Verdana" w:hAnsi="Verdana" w:cs="Arial"/>
          <w:sz w:val="16"/>
          <w:szCs w:val="16"/>
        </w:rPr>
        <w:t>b</w:t>
      </w:r>
      <w:r w:rsidR="007B0674" w:rsidRPr="00306640">
        <w:rPr>
          <w:rFonts w:ascii="Verdana" w:hAnsi="Verdana" w:cs="Arial"/>
          <w:sz w:val="16"/>
          <w:szCs w:val="16"/>
        </w:rPr>
        <w:t>os</w:t>
      </w:r>
      <w:r w:rsidR="00F52B42">
        <w:rPr>
          <w:rFonts w:ascii="Verdana" w:hAnsi="Verdana" w:cs="Arial"/>
          <w:sz w:val="16"/>
          <w:szCs w:val="16"/>
        </w:rPr>
        <w:t>bestanden</w:t>
      </w:r>
      <w:r w:rsidR="007B0674" w:rsidRPr="00306640">
        <w:rPr>
          <w:rFonts w:ascii="Verdana" w:hAnsi="Verdana" w:cs="Arial"/>
          <w:sz w:val="16"/>
          <w:szCs w:val="16"/>
        </w:rPr>
        <w:t xml:space="preserve"> </w:t>
      </w:r>
      <w:r w:rsidRPr="00306640">
        <w:rPr>
          <w:rFonts w:ascii="Verdana" w:hAnsi="Verdana" w:cs="Arial"/>
          <w:sz w:val="16"/>
          <w:szCs w:val="16"/>
        </w:rPr>
        <w:t xml:space="preserve">en </w:t>
      </w:r>
      <w:r w:rsidR="00F52B42">
        <w:rPr>
          <w:rFonts w:ascii="Verdana" w:hAnsi="Verdana" w:cs="Arial"/>
          <w:sz w:val="16"/>
          <w:szCs w:val="16"/>
        </w:rPr>
        <w:t>-</w:t>
      </w:r>
      <w:r w:rsidRPr="00306640">
        <w:rPr>
          <w:rFonts w:ascii="Verdana" w:hAnsi="Verdana" w:cs="Arial"/>
          <w:sz w:val="16"/>
          <w:szCs w:val="16"/>
        </w:rPr>
        <w:t>wegen tijdelijk verbieden ingevolge weersomstandigheden of andere uitzonderlijke omstandigheden of activiteiten.</w:t>
      </w:r>
    </w:p>
    <w:p w:rsidR="007C59EF" w:rsidRPr="00306640" w:rsidRDefault="007C59EF" w:rsidP="009957AD">
      <w:pPr>
        <w:jc w:val="both"/>
        <w:rPr>
          <w:rFonts w:ascii="Verdana" w:hAnsi="Verdana" w:cs="Arial"/>
          <w:sz w:val="16"/>
          <w:szCs w:val="16"/>
        </w:rPr>
      </w:pPr>
    </w:p>
    <w:p w:rsidR="00962743" w:rsidRPr="00306640" w:rsidRDefault="00962743" w:rsidP="009957AD">
      <w:pPr>
        <w:jc w:val="both"/>
        <w:rPr>
          <w:rFonts w:ascii="Verdana" w:hAnsi="Verdana" w:cs="Arial"/>
          <w:sz w:val="16"/>
          <w:szCs w:val="16"/>
        </w:rPr>
      </w:pPr>
      <w:r w:rsidRPr="00306640">
        <w:rPr>
          <w:rFonts w:ascii="Verdana" w:hAnsi="Verdana" w:cs="Arial"/>
          <w:sz w:val="16"/>
          <w:szCs w:val="16"/>
        </w:rPr>
        <w:t>§5.</w:t>
      </w:r>
      <w:r w:rsidRPr="00306640">
        <w:rPr>
          <w:rFonts w:ascii="Verdana" w:hAnsi="Verdana" w:cs="Arial"/>
          <w:sz w:val="16"/>
          <w:szCs w:val="16"/>
        </w:rPr>
        <w:tab/>
        <w:t>Indien er een exploitatieplan voorzien is, moet dit gevolgd worden.</w:t>
      </w:r>
    </w:p>
    <w:p w:rsidR="007C59EF" w:rsidRPr="00306640" w:rsidRDefault="007C59EF" w:rsidP="009957AD">
      <w:pPr>
        <w:jc w:val="both"/>
        <w:rPr>
          <w:rFonts w:ascii="Verdana" w:hAnsi="Verdana" w:cs="Arial"/>
          <w:sz w:val="16"/>
          <w:szCs w:val="16"/>
        </w:rPr>
      </w:pPr>
    </w:p>
    <w:p w:rsidR="009D17DA" w:rsidRDefault="00F01C67" w:rsidP="009957AD">
      <w:pPr>
        <w:jc w:val="both"/>
        <w:rPr>
          <w:rFonts w:ascii="Verdana" w:hAnsi="Verdana" w:cs="Arial"/>
          <w:sz w:val="16"/>
          <w:szCs w:val="16"/>
        </w:rPr>
      </w:pPr>
      <w:r w:rsidRPr="00306640">
        <w:rPr>
          <w:rFonts w:ascii="Verdana" w:hAnsi="Verdana" w:cs="Arial"/>
          <w:sz w:val="16"/>
          <w:szCs w:val="16"/>
        </w:rPr>
        <w:t>§6.</w:t>
      </w:r>
      <w:r w:rsidRPr="00306640">
        <w:rPr>
          <w:rFonts w:ascii="Verdana" w:hAnsi="Verdana" w:cs="Arial"/>
          <w:sz w:val="16"/>
          <w:szCs w:val="16"/>
        </w:rPr>
        <w:tab/>
        <w:t xml:space="preserve">Bomen gemerkt met blauwe verf moeten gespaard worden, zelfs indien ze </w:t>
      </w:r>
      <w:r w:rsidR="0012509C">
        <w:rPr>
          <w:rFonts w:ascii="Verdana" w:hAnsi="Verdana" w:cs="Arial"/>
          <w:sz w:val="16"/>
          <w:szCs w:val="16"/>
        </w:rPr>
        <w:t xml:space="preserve">eveneens </w:t>
      </w:r>
      <w:r w:rsidRPr="00306640">
        <w:rPr>
          <w:rFonts w:ascii="Verdana" w:hAnsi="Verdana" w:cs="Arial"/>
          <w:sz w:val="16"/>
          <w:szCs w:val="16"/>
        </w:rPr>
        <w:t>in een andere kleur of met bijl gemerkt zijn. Ze moeten onaangero</w:t>
      </w:r>
      <w:r w:rsidR="00183817">
        <w:rPr>
          <w:rFonts w:ascii="Verdana" w:hAnsi="Verdana" w:cs="Arial"/>
          <w:sz w:val="16"/>
          <w:szCs w:val="16"/>
        </w:rPr>
        <w:t>erd blijven. Bij twijfel zal</w:t>
      </w:r>
      <w:r w:rsidR="009D17DA">
        <w:rPr>
          <w:rFonts w:ascii="Verdana" w:hAnsi="Verdana" w:cs="Arial"/>
          <w:sz w:val="16"/>
          <w:szCs w:val="16"/>
        </w:rPr>
        <w:t xml:space="preserve"> de koper</w:t>
      </w:r>
      <w:r w:rsidR="00183817">
        <w:rPr>
          <w:rFonts w:ascii="Verdana" w:hAnsi="Verdana" w:cs="Arial"/>
          <w:sz w:val="16"/>
          <w:szCs w:val="16"/>
        </w:rPr>
        <w:t xml:space="preserve"> Natuurpunt</w:t>
      </w:r>
      <w:r w:rsidRPr="00306640">
        <w:rPr>
          <w:rFonts w:ascii="Verdana" w:hAnsi="Verdana" w:cs="Arial"/>
          <w:sz w:val="16"/>
          <w:szCs w:val="16"/>
        </w:rPr>
        <w:t xml:space="preserve"> </w:t>
      </w:r>
      <w:r w:rsidR="0075325A">
        <w:rPr>
          <w:rFonts w:ascii="Verdana" w:hAnsi="Verdana" w:cs="Arial"/>
          <w:sz w:val="16"/>
          <w:szCs w:val="16"/>
        </w:rPr>
        <w:t>contacteren.</w:t>
      </w:r>
    </w:p>
    <w:p w:rsidR="009D17DA" w:rsidRDefault="009D17DA" w:rsidP="009957AD">
      <w:pPr>
        <w:jc w:val="both"/>
        <w:rPr>
          <w:rFonts w:ascii="Verdana" w:hAnsi="Verdana" w:cs="Arial"/>
          <w:sz w:val="16"/>
          <w:szCs w:val="16"/>
        </w:rPr>
      </w:pPr>
    </w:p>
    <w:p w:rsidR="002D5CB8" w:rsidRPr="00306640" w:rsidRDefault="002D5CB8" w:rsidP="009957AD">
      <w:pPr>
        <w:jc w:val="both"/>
        <w:rPr>
          <w:rFonts w:ascii="Verdana" w:hAnsi="Verdana" w:cs="Arial"/>
          <w:sz w:val="16"/>
          <w:szCs w:val="16"/>
        </w:rPr>
      </w:pPr>
      <w:r w:rsidRPr="00306640">
        <w:rPr>
          <w:rFonts w:ascii="Verdana" w:hAnsi="Verdana" w:cs="Arial"/>
          <w:sz w:val="16"/>
          <w:szCs w:val="16"/>
        </w:rPr>
        <w:t>§</w:t>
      </w:r>
      <w:r w:rsidR="00F01C67" w:rsidRPr="00306640">
        <w:rPr>
          <w:rFonts w:ascii="Verdana" w:hAnsi="Verdana" w:cs="Arial"/>
          <w:sz w:val="16"/>
          <w:szCs w:val="16"/>
        </w:rPr>
        <w:t>7</w:t>
      </w:r>
      <w:r w:rsidRPr="00306640">
        <w:rPr>
          <w:rFonts w:ascii="Verdana" w:hAnsi="Verdana" w:cs="Arial"/>
          <w:sz w:val="16"/>
          <w:szCs w:val="16"/>
        </w:rPr>
        <w:t>.</w:t>
      </w:r>
      <w:r w:rsidRPr="00306640">
        <w:rPr>
          <w:rFonts w:ascii="Verdana" w:hAnsi="Verdana" w:cs="Arial"/>
          <w:sz w:val="16"/>
          <w:szCs w:val="16"/>
        </w:rPr>
        <w:tab/>
        <w:t xml:space="preserve">De koper is verplicht alle geschalmde of voor verkoop gemerkte bomen te vellen en te ruimen. </w:t>
      </w:r>
      <w:r w:rsidR="007B0674" w:rsidRPr="00306640">
        <w:rPr>
          <w:rFonts w:ascii="Verdana" w:hAnsi="Verdana" w:cs="Arial"/>
          <w:sz w:val="16"/>
          <w:szCs w:val="16"/>
        </w:rPr>
        <w:t>Indien de koper niet aan deze verplichting voldoet binnen 15 dagen na een ingebrekestelling,</w:t>
      </w:r>
      <w:r w:rsidRPr="00306640">
        <w:rPr>
          <w:rFonts w:ascii="Verdana" w:hAnsi="Verdana" w:cs="Arial"/>
          <w:sz w:val="16"/>
          <w:szCs w:val="16"/>
        </w:rPr>
        <w:t xml:space="preserve"> kan de </w:t>
      </w:r>
      <w:r w:rsidR="007B0674" w:rsidRPr="00306640">
        <w:rPr>
          <w:rFonts w:ascii="Verdana" w:hAnsi="Verdana" w:cs="Arial"/>
          <w:sz w:val="16"/>
          <w:szCs w:val="16"/>
        </w:rPr>
        <w:t xml:space="preserve">velling door de verkoper </w:t>
      </w:r>
      <w:r w:rsidRPr="00306640">
        <w:rPr>
          <w:rFonts w:ascii="Verdana" w:hAnsi="Verdana" w:cs="Arial"/>
          <w:sz w:val="16"/>
          <w:szCs w:val="16"/>
        </w:rPr>
        <w:t xml:space="preserve">worden doorgegeven aan derden en worden de kosten </w:t>
      </w:r>
      <w:r w:rsidR="007B0674" w:rsidRPr="00306640">
        <w:rPr>
          <w:rFonts w:ascii="Verdana" w:hAnsi="Verdana" w:cs="Arial"/>
          <w:sz w:val="16"/>
          <w:szCs w:val="16"/>
        </w:rPr>
        <w:t xml:space="preserve">hiervan </w:t>
      </w:r>
      <w:r w:rsidRPr="00306640">
        <w:rPr>
          <w:rFonts w:ascii="Verdana" w:hAnsi="Verdana" w:cs="Arial"/>
          <w:sz w:val="16"/>
          <w:szCs w:val="16"/>
        </w:rPr>
        <w:t>verhaald op de koper.</w:t>
      </w:r>
    </w:p>
    <w:p w:rsidR="007C59EF" w:rsidRPr="00306640" w:rsidRDefault="007C59EF" w:rsidP="009957AD">
      <w:pPr>
        <w:jc w:val="both"/>
        <w:rPr>
          <w:rFonts w:ascii="Verdana" w:hAnsi="Verdana" w:cs="Arial"/>
          <w:sz w:val="16"/>
          <w:szCs w:val="16"/>
        </w:rPr>
      </w:pPr>
    </w:p>
    <w:p w:rsidR="002D5CB8" w:rsidRPr="007D3EB2" w:rsidRDefault="002D5CB8" w:rsidP="009957AD">
      <w:pPr>
        <w:jc w:val="both"/>
        <w:rPr>
          <w:rFonts w:ascii="Verdana" w:hAnsi="Verdana"/>
          <w:b/>
          <w:sz w:val="16"/>
        </w:rPr>
      </w:pPr>
      <w:r w:rsidRPr="007D3EB2">
        <w:rPr>
          <w:rFonts w:ascii="Verdana" w:hAnsi="Verdana"/>
          <w:b/>
          <w:sz w:val="16"/>
        </w:rPr>
        <w:t>§</w:t>
      </w:r>
      <w:r w:rsidR="00F01C67" w:rsidRPr="007D3EB2">
        <w:rPr>
          <w:rFonts w:ascii="Verdana" w:hAnsi="Verdana"/>
          <w:b/>
          <w:sz w:val="16"/>
        </w:rPr>
        <w:t>8</w:t>
      </w:r>
      <w:r w:rsidRPr="007D3EB2">
        <w:rPr>
          <w:rFonts w:ascii="Verdana" w:hAnsi="Verdana"/>
          <w:b/>
          <w:sz w:val="16"/>
        </w:rPr>
        <w:t>.</w:t>
      </w:r>
      <w:r w:rsidRPr="007D3EB2">
        <w:rPr>
          <w:rFonts w:ascii="Verdana" w:hAnsi="Verdana"/>
          <w:b/>
          <w:sz w:val="16"/>
        </w:rPr>
        <w:tab/>
        <w:t xml:space="preserve">Enkel gemerkte bomen mogen gekapt worden. De rest, inclusief dood hout, moet </w:t>
      </w:r>
      <w:r w:rsidR="007D3EB2" w:rsidRPr="007D3EB2">
        <w:rPr>
          <w:rFonts w:ascii="Verdana" w:hAnsi="Verdana" w:cs="Arial"/>
          <w:b/>
          <w:sz w:val="16"/>
          <w:szCs w:val="16"/>
        </w:rPr>
        <w:t>onaangeroerd</w:t>
      </w:r>
      <w:r w:rsidRPr="007D3EB2">
        <w:rPr>
          <w:rFonts w:ascii="Verdana" w:hAnsi="Verdana"/>
          <w:b/>
          <w:sz w:val="16"/>
        </w:rPr>
        <w:t xml:space="preserve"> blijven.</w:t>
      </w:r>
    </w:p>
    <w:p w:rsidR="009957AD" w:rsidRPr="00306640" w:rsidRDefault="009957AD">
      <w:pPr>
        <w:rPr>
          <w:rFonts w:ascii="Verdana" w:hAnsi="Verdana" w:cs="Arial"/>
          <w:sz w:val="16"/>
          <w:szCs w:val="16"/>
        </w:rPr>
      </w:pPr>
    </w:p>
    <w:p w:rsidR="00B06D04" w:rsidRPr="00B06D04" w:rsidRDefault="00964BD2" w:rsidP="00B06D04">
      <w:pPr>
        <w:pBdr>
          <w:bottom w:val="single" w:sz="4" w:space="1" w:color="auto"/>
        </w:pBdr>
        <w:spacing w:after="120"/>
        <w:rPr>
          <w:rFonts w:ascii="Verdana" w:hAnsi="Verdana" w:cs="Arial"/>
          <w:b/>
          <w:bCs/>
          <w:sz w:val="16"/>
          <w:szCs w:val="16"/>
        </w:rPr>
      </w:pPr>
      <w:r w:rsidRPr="00306640">
        <w:rPr>
          <w:rFonts w:ascii="Verdana" w:hAnsi="Verdana" w:cs="Arial"/>
          <w:b/>
          <w:bCs/>
          <w:sz w:val="16"/>
          <w:szCs w:val="16"/>
        </w:rPr>
        <w:t>Art. 1</w:t>
      </w:r>
      <w:r w:rsidR="002F17C3" w:rsidRPr="00306640">
        <w:rPr>
          <w:rFonts w:ascii="Verdana" w:hAnsi="Verdana" w:cs="Arial"/>
          <w:b/>
          <w:bCs/>
          <w:sz w:val="16"/>
          <w:szCs w:val="16"/>
        </w:rPr>
        <w:t>0</w:t>
      </w:r>
      <w:r w:rsidRPr="00306640">
        <w:rPr>
          <w:rFonts w:ascii="Verdana" w:hAnsi="Verdana" w:cs="Arial"/>
          <w:b/>
          <w:bCs/>
          <w:sz w:val="16"/>
          <w:szCs w:val="16"/>
        </w:rPr>
        <w:tab/>
      </w:r>
      <w:r w:rsidRPr="00306640">
        <w:rPr>
          <w:rFonts w:ascii="Verdana" w:hAnsi="Verdana" w:cs="Arial"/>
          <w:b/>
          <w:bCs/>
          <w:sz w:val="16"/>
          <w:szCs w:val="16"/>
        </w:rPr>
        <w:tab/>
        <w:t>Ruiming en transport</w:t>
      </w:r>
    </w:p>
    <w:p w:rsidR="00B06D04" w:rsidRDefault="00B06D04" w:rsidP="009957AD">
      <w:pPr>
        <w:jc w:val="both"/>
        <w:rPr>
          <w:rFonts w:ascii="Verdana" w:hAnsi="Verdana" w:cs="Arial"/>
          <w:sz w:val="16"/>
          <w:szCs w:val="16"/>
        </w:rPr>
      </w:pPr>
    </w:p>
    <w:p w:rsidR="00964BD2" w:rsidRPr="00306640" w:rsidRDefault="00964BD2" w:rsidP="009957AD">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t>Het is v</w:t>
      </w:r>
      <w:r w:rsidR="001E4328" w:rsidRPr="00306640">
        <w:rPr>
          <w:rFonts w:ascii="Verdana" w:hAnsi="Verdana" w:cs="Arial"/>
          <w:sz w:val="16"/>
          <w:szCs w:val="16"/>
        </w:rPr>
        <w:t>erboden te rijden of te ruimen</w:t>
      </w:r>
      <w:r w:rsidRPr="00306640">
        <w:rPr>
          <w:rFonts w:ascii="Verdana" w:hAnsi="Verdana" w:cs="Arial"/>
          <w:sz w:val="16"/>
          <w:szCs w:val="16"/>
        </w:rPr>
        <w:t xml:space="preserve"> door </w:t>
      </w:r>
      <w:r w:rsidR="007B0674" w:rsidRPr="00306640">
        <w:rPr>
          <w:rFonts w:ascii="Verdana" w:hAnsi="Verdana" w:cs="Arial"/>
          <w:sz w:val="16"/>
          <w:szCs w:val="16"/>
        </w:rPr>
        <w:t>bos</w:t>
      </w:r>
      <w:r w:rsidR="00F52B42">
        <w:rPr>
          <w:rFonts w:ascii="Verdana" w:hAnsi="Verdana" w:cs="Arial"/>
          <w:sz w:val="16"/>
          <w:szCs w:val="16"/>
        </w:rPr>
        <w:t>bestanden</w:t>
      </w:r>
      <w:r w:rsidR="007B0674" w:rsidRPr="00306640">
        <w:rPr>
          <w:rFonts w:ascii="Verdana" w:hAnsi="Verdana" w:cs="Arial"/>
          <w:sz w:val="16"/>
          <w:szCs w:val="16"/>
        </w:rPr>
        <w:t xml:space="preserve"> </w:t>
      </w:r>
      <w:r w:rsidRPr="00306640">
        <w:rPr>
          <w:rFonts w:ascii="Verdana" w:hAnsi="Verdana" w:cs="Arial"/>
          <w:sz w:val="16"/>
          <w:szCs w:val="16"/>
        </w:rPr>
        <w:t xml:space="preserve">die niet in </w:t>
      </w:r>
      <w:r w:rsidR="007B0674" w:rsidRPr="00306640">
        <w:rPr>
          <w:rFonts w:ascii="Verdana" w:hAnsi="Verdana" w:cs="Arial"/>
          <w:sz w:val="16"/>
          <w:szCs w:val="16"/>
        </w:rPr>
        <w:t xml:space="preserve">de </w:t>
      </w:r>
      <w:r w:rsidRPr="00306640">
        <w:rPr>
          <w:rFonts w:ascii="Verdana" w:hAnsi="Verdana" w:cs="Arial"/>
          <w:sz w:val="16"/>
          <w:szCs w:val="16"/>
        </w:rPr>
        <w:t>exploitatie zijn</w:t>
      </w:r>
      <w:r w:rsidR="001E4328" w:rsidRPr="00306640">
        <w:rPr>
          <w:rFonts w:ascii="Verdana" w:hAnsi="Verdana" w:cs="Arial"/>
          <w:sz w:val="16"/>
          <w:szCs w:val="16"/>
        </w:rPr>
        <w:t xml:space="preserve"> inbegrepen</w:t>
      </w:r>
      <w:r w:rsidRPr="00306640">
        <w:rPr>
          <w:rFonts w:ascii="Verdana" w:hAnsi="Verdana" w:cs="Arial"/>
          <w:sz w:val="16"/>
          <w:szCs w:val="16"/>
        </w:rPr>
        <w:t xml:space="preserve">, door verjongingsgroepen, beken en afvoergeulen of weiden, tenzij mits toestemming van de betrokken </w:t>
      </w:r>
      <w:r w:rsidR="007B0674" w:rsidRPr="00306640">
        <w:rPr>
          <w:rFonts w:ascii="Verdana" w:hAnsi="Verdana" w:cs="Arial"/>
          <w:sz w:val="16"/>
          <w:szCs w:val="16"/>
        </w:rPr>
        <w:t>eigenaars</w:t>
      </w:r>
      <w:r w:rsidRPr="00306640">
        <w:rPr>
          <w:rFonts w:ascii="Verdana" w:hAnsi="Verdana" w:cs="Arial"/>
          <w:sz w:val="16"/>
          <w:szCs w:val="16"/>
        </w:rPr>
        <w:t>.</w:t>
      </w:r>
    </w:p>
    <w:p w:rsidR="007C59EF" w:rsidRPr="00306640" w:rsidRDefault="007C59EF" w:rsidP="009957AD">
      <w:pPr>
        <w:jc w:val="both"/>
        <w:rPr>
          <w:rFonts w:ascii="Verdana" w:hAnsi="Verdana" w:cs="Arial"/>
          <w:sz w:val="16"/>
          <w:szCs w:val="16"/>
        </w:rPr>
      </w:pPr>
    </w:p>
    <w:p w:rsidR="00A52A9C" w:rsidRDefault="001E4328" w:rsidP="00A52A9C">
      <w:pPr>
        <w:pStyle w:val="Koptekst"/>
        <w:tabs>
          <w:tab w:val="clear" w:pos="4536"/>
          <w:tab w:val="clear" w:pos="9072"/>
        </w:tabs>
        <w:spacing w:after="120"/>
        <w:rPr>
          <w:rFonts w:ascii="Verdana" w:hAnsi="Verdana" w:cs="Arial"/>
          <w:sz w:val="16"/>
          <w:szCs w:val="16"/>
        </w:rPr>
      </w:pPr>
      <w:r w:rsidRPr="00306640">
        <w:rPr>
          <w:rFonts w:ascii="Verdana" w:hAnsi="Verdana" w:cs="Arial"/>
          <w:sz w:val="16"/>
          <w:szCs w:val="16"/>
        </w:rPr>
        <w:t>§2</w:t>
      </w:r>
      <w:r w:rsidR="00964BD2" w:rsidRPr="00306640">
        <w:rPr>
          <w:rFonts w:ascii="Verdana" w:hAnsi="Verdana" w:cs="Arial"/>
          <w:sz w:val="16"/>
          <w:szCs w:val="16"/>
        </w:rPr>
        <w:t>.</w:t>
      </w:r>
      <w:r w:rsidR="00964BD2" w:rsidRPr="00306640">
        <w:rPr>
          <w:rFonts w:ascii="Verdana" w:hAnsi="Verdana" w:cs="Arial"/>
          <w:sz w:val="16"/>
          <w:szCs w:val="16"/>
        </w:rPr>
        <w:tab/>
        <w:t>Het is verboden rij- of sleepsporen</w:t>
      </w:r>
      <w:r w:rsidR="002706D2">
        <w:rPr>
          <w:rFonts w:ascii="Verdana" w:hAnsi="Verdana" w:cs="Arial"/>
          <w:sz w:val="16"/>
          <w:szCs w:val="16"/>
        </w:rPr>
        <w:t xml:space="preserve"> dieper dan 20 centimeter</w:t>
      </w:r>
      <w:r w:rsidR="00964BD2" w:rsidRPr="00306640">
        <w:rPr>
          <w:rFonts w:ascii="Verdana" w:hAnsi="Verdana" w:cs="Arial"/>
          <w:sz w:val="16"/>
          <w:szCs w:val="16"/>
        </w:rPr>
        <w:t xml:space="preserve"> te maken. Als dat, ondanks de genomen </w:t>
      </w:r>
      <w:r w:rsidR="00964BD2" w:rsidRPr="006478D2">
        <w:rPr>
          <w:rFonts w:ascii="Verdana" w:hAnsi="Verdana" w:cs="Arial"/>
          <w:sz w:val="16"/>
          <w:szCs w:val="16"/>
        </w:rPr>
        <w:t>voorzorgsmaatregelen</w:t>
      </w:r>
      <w:r w:rsidR="00527DBB" w:rsidRPr="006478D2">
        <w:rPr>
          <w:rFonts w:ascii="Verdana" w:hAnsi="Verdana" w:cs="Arial"/>
          <w:sz w:val="16"/>
          <w:szCs w:val="16"/>
        </w:rPr>
        <w:t xml:space="preserve"> (bijvoorbeeld met lage drukbanden, rupsen)</w:t>
      </w:r>
      <w:r w:rsidR="00964BD2" w:rsidRPr="006478D2">
        <w:rPr>
          <w:rFonts w:ascii="Verdana" w:hAnsi="Verdana" w:cs="Arial"/>
          <w:sz w:val="16"/>
          <w:szCs w:val="16"/>
        </w:rPr>
        <w:t>,</w:t>
      </w:r>
      <w:r w:rsidR="00964BD2" w:rsidRPr="00306640">
        <w:rPr>
          <w:rFonts w:ascii="Verdana" w:hAnsi="Verdana" w:cs="Arial"/>
          <w:sz w:val="16"/>
          <w:szCs w:val="16"/>
        </w:rPr>
        <w:t xml:space="preserve"> toch zou gebeuren, moet de beschadigde bodem hersteld worden </w:t>
      </w:r>
      <w:r w:rsidR="002D648D" w:rsidRPr="00306640">
        <w:rPr>
          <w:rFonts w:ascii="Verdana" w:hAnsi="Verdana" w:cs="Arial"/>
          <w:sz w:val="16"/>
          <w:szCs w:val="16"/>
        </w:rPr>
        <w:t xml:space="preserve">volgens de </w:t>
      </w:r>
      <w:r w:rsidR="002D648D" w:rsidRPr="00527DBB">
        <w:rPr>
          <w:rFonts w:ascii="Verdana" w:hAnsi="Verdana" w:cs="Arial"/>
          <w:sz w:val="16"/>
          <w:szCs w:val="16"/>
        </w:rPr>
        <w:t xml:space="preserve">aanwijzingen van </w:t>
      </w:r>
      <w:r w:rsidR="00183817" w:rsidRPr="00527DBB">
        <w:rPr>
          <w:rFonts w:ascii="Verdana" w:hAnsi="Verdana" w:cs="Arial"/>
          <w:sz w:val="16"/>
          <w:szCs w:val="16"/>
        </w:rPr>
        <w:t>Natuurpunt</w:t>
      </w:r>
      <w:r w:rsidR="00964BD2" w:rsidRPr="00527DBB">
        <w:rPr>
          <w:rFonts w:ascii="Verdana" w:hAnsi="Verdana" w:cs="Arial"/>
          <w:sz w:val="16"/>
          <w:szCs w:val="16"/>
        </w:rPr>
        <w:t>.</w:t>
      </w:r>
      <w:r w:rsidR="00527DBB">
        <w:rPr>
          <w:rFonts w:ascii="Verdana" w:hAnsi="Verdana" w:cs="Arial"/>
          <w:sz w:val="16"/>
          <w:szCs w:val="16"/>
        </w:rPr>
        <w:t xml:space="preserve"> </w:t>
      </w:r>
      <w:r w:rsidR="0075325A">
        <w:rPr>
          <w:rFonts w:ascii="Verdana" w:hAnsi="Verdana" w:cs="Arial"/>
          <w:sz w:val="16"/>
          <w:szCs w:val="16"/>
        </w:rPr>
        <w:t>Wanneer dit niet mogelijk is, wordt het gedeelte van de waarborg ingehouden ter vergoeding van de schade. Indien deze ontoereikend blijkt, wordt de schade vergoed door de koper.</w:t>
      </w:r>
    </w:p>
    <w:p w:rsidR="00527DBB" w:rsidRDefault="00527DBB">
      <w:pPr>
        <w:pStyle w:val="Koptekst"/>
        <w:pBdr>
          <w:bottom w:val="single" w:sz="4" w:space="1" w:color="auto"/>
        </w:pBdr>
        <w:tabs>
          <w:tab w:val="clear" w:pos="4536"/>
          <w:tab w:val="clear" w:pos="9072"/>
        </w:tabs>
        <w:spacing w:after="120"/>
        <w:rPr>
          <w:rFonts w:ascii="Verdana" w:hAnsi="Verdana" w:cs="Arial"/>
          <w:bCs/>
          <w:sz w:val="16"/>
          <w:szCs w:val="16"/>
        </w:rPr>
      </w:pPr>
      <w:r w:rsidRPr="006478D2">
        <w:rPr>
          <w:rFonts w:ascii="Verdana" w:hAnsi="Verdana" w:cs="Arial"/>
          <w:bCs/>
          <w:sz w:val="16"/>
          <w:szCs w:val="16"/>
        </w:rPr>
        <w:t>§</w:t>
      </w:r>
      <w:r w:rsidR="00231D45" w:rsidRPr="006478D2">
        <w:rPr>
          <w:rFonts w:ascii="Verdana" w:hAnsi="Verdana" w:cs="Arial"/>
          <w:bCs/>
          <w:sz w:val="16"/>
          <w:szCs w:val="16"/>
        </w:rPr>
        <w:t>3.</w:t>
      </w:r>
      <w:r w:rsidR="00231D45" w:rsidRPr="006478D2">
        <w:rPr>
          <w:rFonts w:ascii="Verdana" w:hAnsi="Verdana" w:cs="Arial"/>
          <w:bCs/>
          <w:sz w:val="16"/>
          <w:szCs w:val="16"/>
        </w:rPr>
        <w:tab/>
        <w:t>H</w:t>
      </w:r>
      <w:r w:rsidRPr="006478D2">
        <w:rPr>
          <w:rFonts w:ascii="Verdana" w:hAnsi="Verdana" w:cs="Arial"/>
          <w:bCs/>
          <w:sz w:val="16"/>
          <w:szCs w:val="16"/>
        </w:rPr>
        <w:t xml:space="preserve">et </w:t>
      </w:r>
      <w:r w:rsidR="00231D45" w:rsidRPr="006478D2">
        <w:rPr>
          <w:rFonts w:ascii="Verdana" w:hAnsi="Verdana" w:cs="Arial"/>
          <w:bCs/>
          <w:sz w:val="16"/>
          <w:szCs w:val="16"/>
        </w:rPr>
        <w:t xml:space="preserve">is </w:t>
      </w:r>
      <w:r w:rsidRPr="006478D2">
        <w:rPr>
          <w:rFonts w:ascii="Verdana" w:hAnsi="Verdana" w:cs="Arial"/>
          <w:bCs/>
          <w:sz w:val="16"/>
          <w:szCs w:val="16"/>
        </w:rPr>
        <w:t xml:space="preserve">verboden buiten </w:t>
      </w:r>
      <w:r w:rsidR="00231D45" w:rsidRPr="006478D2">
        <w:rPr>
          <w:rFonts w:ascii="Verdana" w:hAnsi="Verdana" w:cs="Arial"/>
          <w:bCs/>
          <w:sz w:val="16"/>
          <w:szCs w:val="16"/>
        </w:rPr>
        <w:t xml:space="preserve">de stapelplaatsen </w:t>
      </w:r>
      <w:r w:rsidRPr="006478D2">
        <w:rPr>
          <w:rFonts w:ascii="Verdana" w:hAnsi="Verdana" w:cs="Arial"/>
          <w:bCs/>
          <w:sz w:val="16"/>
          <w:szCs w:val="16"/>
        </w:rPr>
        <w:t>hout te stapelen</w:t>
      </w:r>
      <w:r w:rsidR="00231D45" w:rsidRPr="006478D2">
        <w:rPr>
          <w:rFonts w:ascii="Verdana" w:hAnsi="Verdana" w:cs="Arial"/>
          <w:bCs/>
          <w:sz w:val="16"/>
          <w:szCs w:val="16"/>
        </w:rPr>
        <w:t>, indien deze zijn aa</w:t>
      </w:r>
      <w:r w:rsidR="00F66335" w:rsidRPr="006478D2">
        <w:rPr>
          <w:rFonts w:ascii="Verdana" w:hAnsi="Verdana" w:cs="Arial"/>
          <w:bCs/>
          <w:sz w:val="16"/>
          <w:szCs w:val="16"/>
        </w:rPr>
        <w:t>n</w:t>
      </w:r>
      <w:r w:rsidR="00231D45" w:rsidRPr="006478D2">
        <w:rPr>
          <w:rFonts w:ascii="Verdana" w:hAnsi="Verdana" w:cs="Arial"/>
          <w:bCs/>
          <w:sz w:val="16"/>
          <w:szCs w:val="16"/>
        </w:rPr>
        <w:t>geduid</w:t>
      </w:r>
      <w:r w:rsidRPr="006478D2">
        <w:rPr>
          <w:rFonts w:ascii="Verdana" w:hAnsi="Verdana" w:cs="Arial"/>
          <w:bCs/>
          <w:sz w:val="16"/>
          <w:szCs w:val="16"/>
        </w:rPr>
        <w:t>.</w:t>
      </w:r>
      <w:r w:rsidRPr="00F66335">
        <w:rPr>
          <w:rFonts w:ascii="Verdana" w:hAnsi="Verdana" w:cs="Arial"/>
          <w:bCs/>
          <w:sz w:val="16"/>
          <w:szCs w:val="16"/>
        </w:rPr>
        <w:t xml:space="preserve"> </w:t>
      </w:r>
    </w:p>
    <w:p w:rsidR="00A367D6" w:rsidRDefault="00A367D6">
      <w:pPr>
        <w:pStyle w:val="Koptekst"/>
        <w:pBdr>
          <w:bottom w:val="single" w:sz="4" w:space="1" w:color="auto"/>
        </w:pBdr>
        <w:tabs>
          <w:tab w:val="clear" w:pos="4536"/>
          <w:tab w:val="clear" w:pos="9072"/>
        </w:tabs>
        <w:spacing w:after="120"/>
        <w:rPr>
          <w:rFonts w:ascii="Verdana" w:hAnsi="Verdana" w:cs="Arial"/>
          <w:bCs/>
          <w:sz w:val="16"/>
          <w:szCs w:val="16"/>
        </w:rPr>
      </w:pPr>
      <w:r w:rsidRPr="006478D2">
        <w:rPr>
          <w:rFonts w:ascii="Verdana" w:hAnsi="Verdana" w:cs="Arial"/>
          <w:bCs/>
          <w:sz w:val="16"/>
          <w:szCs w:val="16"/>
        </w:rPr>
        <w:t>§</w:t>
      </w:r>
      <w:r>
        <w:rPr>
          <w:rFonts w:ascii="Verdana" w:hAnsi="Verdana" w:cs="Arial"/>
          <w:bCs/>
          <w:sz w:val="16"/>
          <w:szCs w:val="16"/>
        </w:rPr>
        <w:t xml:space="preserve">4. </w:t>
      </w:r>
      <w:r>
        <w:rPr>
          <w:rFonts w:ascii="Verdana" w:hAnsi="Verdana" w:cs="Arial"/>
          <w:bCs/>
          <w:sz w:val="16"/>
          <w:szCs w:val="16"/>
        </w:rPr>
        <w:tab/>
        <w:t>De machines mogen slechts op die wegen of boswegen rijden die voorafgaandelijk door de verkoper werden aangeduid.</w:t>
      </w:r>
    </w:p>
    <w:p w:rsidR="00AC3B41" w:rsidRDefault="00AC3B41">
      <w:pPr>
        <w:pStyle w:val="Koptekst"/>
        <w:pBdr>
          <w:bottom w:val="single" w:sz="4" w:space="1" w:color="auto"/>
        </w:pBdr>
        <w:tabs>
          <w:tab w:val="clear" w:pos="4536"/>
          <w:tab w:val="clear" w:pos="9072"/>
        </w:tabs>
        <w:spacing w:after="120"/>
        <w:rPr>
          <w:rFonts w:ascii="Verdana" w:hAnsi="Verdana" w:cs="Arial"/>
          <w:bCs/>
          <w:sz w:val="16"/>
          <w:szCs w:val="16"/>
        </w:rPr>
      </w:pPr>
      <w:r>
        <w:rPr>
          <w:rFonts w:ascii="Verdana" w:hAnsi="Verdana" w:cs="Arial"/>
          <w:bCs/>
          <w:sz w:val="16"/>
          <w:szCs w:val="16"/>
        </w:rPr>
        <w:t>§5.</w:t>
      </w:r>
      <w:r>
        <w:rPr>
          <w:rFonts w:ascii="Verdana" w:hAnsi="Verdana" w:cs="Arial"/>
          <w:bCs/>
          <w:sz w:val="16"/>
          <w:szCs w:val="16"/>
        </w:rPr>
        <w:tab/>
        <w:t>Het is verboden hout te stapelen tegen bomen.</w:t>
      </w:r>
    </w:p>
    <w:p w:rsidR="00AC3B41" w:rsidRDefault="002746DD">
      <w:pPr>
        <w:pStyle w:val="Koptekst"/>
        <w:pBdr>
          <w:bottom w:val="single" w:sz="4" w:space="1" w:color="auto"/>
        </w:pBdr>
        <w:tabs>
          <w:tab w:val="clear" w:pos="4536"/>
          <w:tab w:val="clear" w:pos="9072"/>
        </w:tabs>
        <w:spacing w:after="120"/>
        <w:rPr>
          <w:rFonts w:ascii="Verdana" w:hAnsi="Verdana" w:cs="Arial"/>
          <w:bCs/>
          <w:sz w:val="16"/>
          <w:szCs w:val="16"/>
        </w:rPr>
      </w:pPr>
      <w:r>
        <w:rPr>
          <w:rFonts w:ascii="Verdana" w:hAnsi="Verdana"/>
          <w:color w:val="000000"/>
          <w:sz w:val="17"/>
          <w:szCs w:val="17"/>
        </w:rPr>
        <w:t>§6.</w:t>
      </w:r>
      <w:r>
        <w:rPr>
          <w:rStyle w:val="apple-converted-space"/>
          <w:rFonts w:ascii="Verdana" w:hAnsi="Verdana"/>
          <w:color w:val="000000"/>
          <w:sz w:val="17"/>
          <w:szCs w:val="17"/>
        </w:rPr>
        <w:t> </w:t>
      </w:r>
      <w:r>
        <w:rPr>
          <w:rFonts w:ascii="Verdana" w:hAnsi="Verdana"/>
          <w:color w:val="000000"/>
          <w:sz w:val="17"/>
          <w:szCs w:val="17"/>
        </w:rPr>
        <w:t>     </w:t>
      </w:r>
      <w:r>
        <w:rPr>
          <w:rStyle w:val="apple-converted-space"/>
          <w:rFonts w:ascii="Verdana" w:hAnsi="Verdana"/>
          <w:color w:val="000000"/>
          <w:sz w:val="17"/>
          <w:szCs w:val="17"/>
        </w:rPr>
        <w:t> </w:t>
      </w:r>
      <w:r>
        <w:rPr>
          <w:rFonts w:ascii="Verdana" w:hAnsi="Verdana"/>
          <w:color w:val="000000"/>
          <w:sz w:val="17"/>
          <w:szCs w:val="17"/>
        </w:rPr>
        <w:t>Bij slib of modder op de rijbaan, veroorzaakt door de exploitatie, dient de koper de nodige signalisatie / borden te voorzien en de wegen zo spoedig mogelijk als redelijkerwijs mag worden verwacht, slib- en moddervrij </w:t>
      </w:r>
      <w:r>
        <w:rPr>
          <w:rStyle w:val="apple-converted-space"/>
          <w:rFonts w:ascii="Verdana" w:hAnsi="Verdana"/>
          <w:color w:val="000000"/>
          <w:sz w:val="17"/>
          <w:szCs w:val="17"/>
        </w:rPr>
        <w:t> </w:t>
      </w:r>
      <w:r>
        <w:rPr>
          <w:rFonts w:ascii="Verdana" w:hAnsi="Verdana"/>
          <w:color w:val="000000"/>
          <w:sz w:val="17"/>
          <w:szCs w:val="17"/>
        </w:rPr>
        <w:t>te (laten) maken. </w:t>
      </w:r>
    </w:p>
    <w:p w:rsidR="002746DD" w:rsidRPr="00F66335" w:rsidRDefault="002746DD">
      <w:pPr>
        <w:pStyle w:val="Koptekst"/>
        <w:pBdr>
          <w:bottom w:val="single" w:sz="4" w:space="1" w:color="auto"/>
        </w:pBdr>
        <w:tabs>
          <w:tab w:val="clear" w:pos="4536"/>
          <w:tab w:val="clear" w:pos="9072"/>
        </w:tabs>
        <w:spacing w:after="120"/>
        <w:rPr>
          <w:rFonts w:ascii="Verdana" w:hAnsi="Verdana" w:cs="Arial"/>
          <w:bCs/>
          <w:sz w:val="16"/>
          <w:szCs w:val="16"/>
        </w:rPr>
      </w:pPr>
    </w:p>
    <w:p w:rsidR="00964BD2" w:rsidRPr="00306640" w:rsidRDefault="00964BD2">
      <w:pPr>
        <w:pStyle w:val="Koptekst"/>
        <w:pBdr>
          <w:bottom w:val="single" w:sz="4" w:space="1" w:color="auto"/>
        </w:pBdr>
        <w:tabs>
          <w:tab w:val="clear" w:pos="4536"/>
          <w:tab w:val="clear" w:pos="9072"/>
        </w:tabs>
        <w:spacing w:after="120"/>
        <w:rPr>
          <w:rFonts w:ascii="Verdana" w:hAnsi="Verdana" w:cs="Arial"/>
          <w:b/>
          <w:bCs/>
          <w:sz w:val="16"/>
          <w:szCs w:val="16"/>
        </w:rPr>
      </w:pPr>
      <w:r w:rsidRPr="00306640">
        <w:rPr>
          <w:rFonts w:ascii="Verdana" w:hAnsi="Verdana" w:cs="Arial"/>
          <w:b/>
          <w:bCs/>
          <w:sz w:val="16"/>
          <w:szCs w:val="16"/>
        </w:rPr>
        <w:t>Art. 1</w:t>
      </w:r>
      <w:r w:rsidR="002F17C3" w:rsidRPr="00306640">
        <w:rPr>
          <w:rFonts w:ascii="Verdana" w:hAnsi="Verdana" w:cs="Arial"/>
          <w:b/>
          <w:bCs/>
          <w:sz w:val="16"/>
          <w:szCs w:val="16"/>
        </w:rPr>
        <w:t>1</w:t>
      </w:r>
      <w:r w:rsidRPr="00306640">
        <w:rPr>
          <w:rFonts w:ascii="Verdana" w:hAnsi="Verdana" w:cs="Arial"/>
          <w:b/>
          <w:bCs/>
          <w:sz w:val="16"/>
          <w:szCs w:val="16"/>
        </w:rPr>
        <w:tab/>
      </w:r>
      <w:r w:rsidRPr="00306640">
        <w:rPr>
          <w:rFonts w:ascii="Verdana" w:hAnsi="Verdana" w:cs="Arial"/>
          <w:b/>
          <w:bCs/>
          <w:sz w:val="16"/>
          <w:szCs w:val="16"/>
        </w:rPr>
        <w:tab/>
        <w:t>Bevel tot stopzetting</w:t>
      </w:r>
    </w:p>
    <w:p w:rsidR="00964BD2" w:rsidRPr="00306640" w:rsidRDefault="001D3CA2" w:rsidP="009957AD">
      <w:pPr>
        <w:jc w:val="both"/>
        <w:rPr>
          <w:rFonts w:ascii="Verdana" w:hAnsi="Verdana" w:cs="Arial"/>
          <w:sz w:val="16"/>
          <w:szCs w:val="16"/>
        </w:rPr>
      </w:pPr>
      <w:r w:rsidRPr="00306640">
        <w:rPr>
          <w:rFonts w:ascii="Verdana" w:hAnsi="Verdana" w:cs="Arial"/>
          <w:sz w:val="16"/>
          <w:szCs w:val="16"/>
        </w:rPr>
        <w:t>§1.</w:t>
      </w:r>
      <w:r w:rsidRPr="00306640">
        <w:rPr>
          <w:rFonts w:ascii="Verdana" w:hAnsi="Verdana" w:cs="Arial"/>
          <w:sz w:val="16"/>
          <w:szCs w:val="16"/>
        </w:rPr>
        <w:tab/>
      </w:r>
      <w:r w:rsidR="00964BD2" w:rsidRPr="00306640">
        <w:rPr>
          <w:rFonts w:ascii="Verdana" w:hAnsi="Verdana" w:cs="Arial"/>
          <w:sz w:val="16"/>
          <w:szCs w:val="16"/>
        </w:rPr>
        <w:t xml:space="preserve">Bij overtreding </w:t>
      </w:r>
      <w:r w:rsidR="007B0674" w:rsidRPr="00306640">
        <w:rPr>
          <w:rFonts w:ascii="Verdana" w:hAnsi="Verdana" w:cs="Arial"/>
          <w:sz w:val="16"/>
          <w:szCs w:val="16"/>
        </w:rPr>
        <w:t xml:space="preserve">door de koper of door de </w:t>
      </w:r>
      <w:r w:rsidR="009957AD" w:rsidRPr="00306640">
        <w:rPr>
          <w:rFonts w:ascii="Verdana" w:hAnsi="Verdana" w:cs="Arial"/>
          <w:sz w:val="16"/>
          <w:szCs w:val="16"/>
        </w:rPr>
        <w:t xml:space="preserve">door hem ingeschakelde derden </w:t>
      </w:r>
      <w:r w:rsidR="00964BD2" w:rsidRPr="00306640">
        <w:rPr>
          <w:rFonts w:ascii="Verdana" w:hAnsi="Verdana" w:cs="Arial"/>
          <w:sz w:val="16"/>
          <w:szCs w:val="16"/>
        </w:rPr>
        <w:t>van een bepaling uit de algemene of bijzondere verkoopvoorwaarden die betrekking heeft op de exploitatie</w:t>
      </w:r>
      <w:r w:rsidRPr="00306640">
        <w:rPr>
          <w:rFonts w:ascii="Verdana" w:hAnsi="Verdana" w:cs="Arial"/>
          <w:sz w:val="16"/>
          <w:szCs w:val="16"/>
        </w:rPr>
        <w:t xml:space="preserve"> of van het Bosdecreet</w:t>
      </w:r>
      <w:r w:rsidR="00964BD2" w:rsidRPr="00306640">
        <w:rPr>
          <w:rFonts w:ascii="Verdana" w:hAnsi="Verdana" w:cs="Arial"/>
          <w:sz w:val="16"/>
          <w:szCs w:val="16"/>
        </w:rPr>
        <w:t xml:space="preserve">, kan </w:t>
      </w:r>
      <w:r w:rsidR="00183817">
        <w:rPr>
          <w:rFonts w:ascii="Verdana" w:hAnsi="Verdana" w:cs="Arial"/>
          <w:sz w:val="16"/>
          <w:szCs w:val="16"/>
        </w:rPr>
        <w:t>Natuurpunt</w:t>
      </w:r>
      <w:r w:rsidR="007B0674" w:rsidRPr="00306640">
        <w:rPr>
          <w:rFonts w:ascii="Verdana" w:hAnsi="Verdana" w:cs="Arial"/>
          <w:sz w:val="16"/>
          <w:szCs w:val="16"/>
        </w:rPr>
        <w:t xml:space="preserve">, middels een </w:t>
      </w:r>
      <w:r w:rsidR="00964BD2" w:rsidRPr="00306640">
        <w:rPr>
          <w:rFonts w:ascii="Verdana" w:hAnsi="Verdana" w:cs="Arial"/>
          <w:sz w:val="16"/>
          <w:szCs w:val="16"/>
        </w:rPr>
        <w:t>coördinator</w:t>
      </w:r>
      <w:r w:rsidR="002D648D" w:rsidRPr="00306640">
        <w:rPr>
          <w:rFonts w:ascii="Verdana" w:hAnsi="Verdana" w:cs="Arial"/>
          <w:sz w:val="16"/>
          <w:szCs w:val="16"/>
        </w:rPr>
        <w:t xml:space="preserve"> of afgevaardigde</w:t>
      </w:r>
      <w:r w:rsidR="00964BD2" w:rsidRPr="00306640">
        <w:rPr>
          <w:rFonts w:ascii="Verdana" w:hAnsi="Verdana" w:cs="Arial"/>
          <w:sz w:val="16"/>
          <w:szCs w:val="16"/>
        </w:rPr>
        <w:t xml:space="preserve">, zelfs mondeling ter plaatse, het bevel geven de exploitatie al dan niet gedeeltelijk </w:t>
      </w:r>
      <w:r w:rsidR="007B0674" w:rsidRPr="00306640">
        <w:rPr>
          <w:rFonts w:ascii="Verdana" w:hAnsi="Verdana" w:cs="Arial"/>
          <w:sz w:val="16"/>
          <w:szCs w:val="16"/>
        </w:rPr>
        <w:t xml:space="preserve">onmiddellijk </w:t>
      </w:r>
      <w:r w:rsidR="00964BD2" w:rsidRPr="00306640">
        <w:rPr>
          <w:rFonts w:ascii="Verdana" w:hAnsi="Verdana" w:cs="Arial"/>
          <w:sz w:val="16"/>
          <w:szCs w:val="16"/>
        </w:rPr>
        <w:t xml:space="preserve">stop te zetten. </w:t>
      </w:r>
    </w:p>
    <w:p w:rsidR="007C59EF" w:rsidRPr="00306640" w:rsidRDefault="007C59EF">
      <w:pPr>
        <w:rPr>
          <w:rFonts w:ascii="Verdana" w:hAnsi="Verdana" w:cs="Arial"/>
          <w:bCs/>
          <w:sz w:val="16"/>
          <w:szCs w:val="16"/>
        </w:rPr>
      </w:pPr>
    </w:p>
    <w:p w:rsidR="001D3CA2" w:rsidRPr="00306640" w:rsidRDefault="001D3CA2" w:rsidP="009957AD">
      <w:pPr>
        <w:jc w:val="both"/>
        <w:rPr>
          <w:rFonts w:ascii="Verdana" w:hAnsi="Verdana" w:cs="Arial"/>
          <w:bCs/>
          <w:sz w:val="16"/>
          <w:szCs w:val="16"/>
        </w:rPr>
      </w:pPr>
      <w:r w:rsidRPr="00306640">
        <w:rPr>
          <w:rFonts w:ascii="Verdana" w:hAnsi="Verdana" w:cs="Arial"/>
          <w:bCs/>
          <w:sz w:val="16"/>
          <w:szCs w:val="16"/>
        </w:rPr>
        <w:t>§2.</w:t>
      </w:r>
      <w:r w:rsidRPr="00306640">
        <w:rPr>
          <w:rFonts w:ascii="Verdana" w:hAnsi="Verdana" w:cs="Arial"/>
          <w:bCs/>
          <w:sz w:val="16"/>
          <w:szCs w:val="16"/>
        </w:rPr>
        <w:tab/>
        <w:t xml:space="preserve">Afhankelijk van de reden van de stopzetting, zal de koper de exploitatie </w:t>
      </w:r>
      <w:r w:rsidR="009957AD" w:rsidRPr="00306640">
        <w:rPr>
          <w:rFonts w:ascii="Verdana" w:hAnsi="Verdana" w:cs="Arial"/>
          <w:bCs/>
          <w:sz w:val="16"/>
          <w:szCs w:val="16"/>
        </w:rPr>
        <w:t xml:space="preserve">pas </w:t>
      </w:r>
      <w:r w:rsidRPr="00306640">
        <w:rPr>
          <w:rFonts w:ascii="Verdana" w:hAnsi="Verdana" w:cs="Arial"/>
          <w:bCs/>
          <w:sz w:val="16"/>
          <w:szCs w:val="16"/>
        </w:rPr>
        <w:t xml:space="preserve">kunnen hervatten mits voorafgaand herstel (in natura of via een schadevergoeding) van de middels de overtreding aangebrachte schade. </w:t>
      </w:r>
    </w:p>
    <w:p w:rsidR="007C59EF" w:rsidRPr="00306640" w:rsidRDefault="007C59EF">
      <w:pPr>
        <w:rPr>
          <w:rFonts w:ascii="Verdana" w:hAnsi="Verdana" w:cs="Arial"/>
          <w:bCs/>
          <w:sz w:val="16"/>
          <w:szCs w:val="16"/>
        </w:rPr>
      </w:pPr>
    </w:p>
    <w:p w:rsidR="001D3CA2" w:rsidRPr="00306640" w:rsidRDefault="001D3CA2" w:rsidP="009957AD">
      <w:pPr>
        <w:jc w:val="both"/>
        <w:rPr>
          <w:rFonts w:ascii="Verdana" w:hAnsi="Verdana" w:cs="Arial"/>
          <w:bCs/>
          <w:sz w:val="16"/>
          <w:szCs w:val="16"/>
        </w:rPr>
      </w:pPr>
      <w:r w:rsidRPr="00306640">
        <w:rPr>
          <w:rFonts w:ascii="Verdana" w:hAnsi="Verdana" w:cs="Arial"/>
          <w:bCs/>
          <w:sz w:val="16"/>
          <w:szCs w:val="16"/>
        </w:rPr>
        <w:t>§3.</w:t>
      </w:r>
      <w:r w:rsidRPr="00306640">
        <w:rPr>
          <w:rFonts w:ascii="Verdana" w:hAnsi="Verdana" w:cs="Arial"/>
          <w:bCs/>
          <w:sz w:val="16"/>
          <w:szCs w:val="16"/>
        </w:rPr>
        <w:tab/>
        <w:t>In geval van flagrante miskenning van de voorwaarden die betrekking hebben op de exploitatie, behoudt de verkoper zich echter het recht voor om de overeenkomst met onmiddellijke ingang te beëindigen overeenkomstig artikel 4</w:t>
      </w:r>
      <w:r w:rsidR="009957AD" w:rsidRPr="00306640">
        <w:rPr>
          <w:rFonts w:ascii="Verdana" w:hAnsi="Verdana" w:cs="Arial"/>
          <w:bCs/>
          <w:sz w:val="16"/>
          <w:szCs w:val="16"/>
        </w:rPr>
        <w:t xml:space="preserve"> </w:t>
      </w:r>
      <w:r w:rsidRPr="00306640">
        <w:rPr>
          <w:rFonts w:ascii="Verdana" w:hAnsi="Verdana" w:cs="Arial"/>
          <w:bCs/>
          <w:sz w:val="16"/>
          <w:szCs w:val="16"/>
        </w:rPr>
        <w:t>§1 van deze algemene verkoopvoorwaarden.</w:t>
      </w:r>
      <w:r w:rsidR="009957AD" w:rsidRPr="00306640">
        <w:rPr>
          <w:rFonts w:ascii="Verdana" w:hAnsi="Verdana" w:cs="Arial"/>
          <w:bCs/>
          <w:sz w:val="16"/>
          <w:szCs w:val="16"/>
        </w:rPr>
        <w:t xml:space="preserve"> </w:t>
      </w:r>
      <w:r w:rsidRPr="00306640">
        <w:rPr>
          <w:rFonts w:ascii="Verdana" w:hAnsi="Verdana" w:cs="Arial"/>
          <w:sz w:val="16"/>
          <w:szCs w:val="16"/>
        </w:rPr>
        <w:t>De toepassing van dit artikel kan geen aanleiding geven tot enige schadevergoeding voor de koper.</w:t>
      </w:r>
    </w:p>
    <w:p w:rsidR="001E4328" w:rsidRPr="00306640" w:rsidRDefault="001E4328">
      <w:pPr>
        <w:rPr>
          <w:rFonts w:ascii="Verdana" w:hAnsi="Verdana" w:cs="Arial"/>
          <w:sz w:val="16"/>
          <w:szCs w:val="16"/>
        </w:rPr>
      </w:pPr>
    </w:p>
    <w:p w:rsidR="00C95F90" w:rsidRPr="00306640" w:rsidRDefault="00964BD2" w:rsidP="001D3CA2">
      <w:pPr>
        <w:pStyle w:val="Koptekst"/>
        <w:pBdr>
          <w:bottom w:val="single" w:sz="4" w:space="1" w:color="auto"/>
        </w:pBdr>
        <w:tabs>
          <w:tab w:val="clear" w:pos="4536"/>
          <w:tab w:val="clear" w:pos="9072"/>
        </w:tabs>
        <w:spacing w:after="120"/>
        <w:rPr>
          <w:rFonts w:ascii="Verdana" w:hAnsi="Verdana"/>
          <w:sz w:val="16"/>
          <w:szCs w:val="16"/>
        </w:rPr>
      </w:pPr>
      <w:r w:rsidRPr="00306640">
        <w:rPr>
          <w:rFonts w:ascii="Verdana" w:hAnsi="Verdana" w:cs="Arial"/>
          <w:b/>
          <w:bCs/>
          <w:sz w:val="16"/>
          <w:szCs w:val="16"/>
        </w:rPr>
        <w:t>Art. 1</w:t>
      </w:r>
      <w:r w:rsidR="002F17C3" w:rsidRPr="00306640">
        <w:rPr>
          <w:rFonts w:ascii="Verdana" w:hAnsi="Verdana" w:cs="Arial"/>
          <w:b/>
          <w:bCs/>
          <w:sz w:val="16"/>
          <w:szCs w:val="16"/>
        </w:rPr>
        <w:t>2</w:t>
      </w:r>
      <w:r w:rsidR="001D3CA2" w:rsidRPr="00306640">
        <w:rPr>
          <w:rFonts w:ascii="Verdana" w:hAnsi="Verdana" w:cs="Arial"/>
          <w:b/>
          <w:bCs/>
          <w:sz w:val="16"/>
          <w:szCs w:val="16"/>
        </w:rPr>
        <w:tab/>
      </w:r>
      <w:r w:rsidR="001D3CA2" w:rsidRPr="00306640">
        <w:rPr>
          <w:rFonts w:ascii="Verdana" w:hAnsi="Verdana" w:cs="Arial"/>
          <w:b/>
          <w:bCs/>
          <w:sz w:val="16"/>
          <w:szCs w:val="16"/>
        </w:rPr>
        <w:tab/>
      </w:r>
      <w:r w:rsidRPr="00306640">
        <w:rPr>
          <w:rFonts w:ascii="Verdana" w:hAnsi="Verdana" w:cs="Arial"/>
          <w:b/>
          <w:bCs/>
          <w:sz w:val="16"/>
          <w:szCs w:val="16"/>
        </w:rPr>
        <w:t>Aansprakelijkheid</w:t>
      </w:r>
    </w:p>
    <w:p w:rsidR="00964BD2" w:rsidRPr="00306640" w:rsidRDefault="00721C21" w:rsidP="00403469">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1</w:t>
      </w:r>
      <w:r w:rsidR="00964BD2" w:rsidRPr="00306640">
        <w:rPr>
          <w:rFonts w:ascii="Verdana" w:hAnsi="Verdana" w:cs="Arial"/>
          <w:sz w:val="16"/>
          <w:szCs w:val="16"/>
        </w:rPr>
        <w:t>.</w:t>
      </w:r>
      <w:r w:rsidR="00964BD2" w:rsidRPr="00306640">
        <w:rPr>
          <w:rFonts w:ascii="Verdana" w:hAnsi="Verdana" w:cs="Arial"/>
          <w:sz w:val="16"/>
          <w:szCs w:val="16"/>
        </w:rPr>
        <w:tab/>
        <w:t xml:space="preserve">Indien de nodige voorzorgsmaatregelen niet zijn genomen </w:t>
      </w:r>
      <w:r w:rsidR="001D3CA2" w:rsidRPr="00306640">
        <w:rPr>
          <w:rFonts w:ascii="Verdana" w:hAnsi="Verdana" w:cs="Arial"/>
          <w:sz w:val="16"/>
          <w:szCs w:val="16"/>
        </w:rPr>
        <w:t xml:space="preserve">door de koper, </w:t>
      </w:r>
      <w:r w:rsidR="00964BD2" w:rsidRPr="00306640">
        <w:rPr>
          <w:rFonts w:ascii="Verdana" w:hAnsi="Verdana" w:cs="Arial"/>
          <w:sz w:val="16"/>
          <w:szCs w:val="16"/>
        </w:rPr>
        <w:t xml:space="preserve">of indien de algemene of de bijzondere verkoopvoorwaarden </w:t>
      </w:r>
      <w:r w:rsidR="001D3CA2" w:rsidRPr="00306640">
        <w:rPr>
          <w:rFonts w:ascii="Verdana" w:hAnsi="Verdana" w:cs="Arial"/>
          <w:sz w:val="16"/>
          <w:szCs w:val="16"/>
        </w:rPr>
        <w:t xml:space="preserve">of de bepalingen van het Bosdecreet </w:t>
      </w:r>
      <w:r w:rsidR="00964BD2" w:rsidRPr="00306640">
        <w:rPr>
          <w:rFonts w:ascii="Verdana" w:hAnsi="Verdana" w:cs="Arial"/>
          <w:sz w:val="16"/>
          <w:szCs w:val="16"/>
        </w:rPr>
        <w:t>niet zijn nageleefd, en indien daardoor materiële schade is ontstaan ingevolg</w:t>
      </w:r>
      <w:r w:rsidR="001E4328" w:rsidRPr="00306640">
        <w:rPr>
          <w:rFonts w:ascii="Verdana" w:hAnsi="Verdana" w:cs="Arial"/>
          <w:sz w:val="16"/>
          <w:szCs w:val="16"/>
        </w:rPr>
        <w:t>e de exploitatie, zijn de koper</w:t>
      </w:r>
      <w:r w:rsidR="00964BD2" w:rsidRPr="00306640">
        <w:rPr>
          <w:rFonts w:ascii="Verdana" w:hAnsi="Verdana" w:cs="Arial"/>
          <w:sz w:val="16"/>
          <w:szCs w:val="16"/>
        </w:rPr>
        <w:t xml:space="preserve"> en de </w:t>
      </w:r>
      <w:r w:rsidR="00403469" w:rsidRPr="00306640">
        <w:rPr>
          <w:rFonts w:ascii="Verdana" w:hAnsi="Verdana" w:cs="Arial"/>
          <w:sz w:val="16"/>
          <w:szCs w:val="16"/>
        </w:rPr>
        <w:t xml:space="preserve">door haar ingeschakelde derden </w:t>
      </w:r>
      <w:r w:rsidR="00964BD2" w:rsidRPr="00306640">
        <w:rPr>
          <w:rFonts w:ascii="Verdana" w:hAnsi="Verdana" w:cs="Arial"/>
          <w:sz w:val="16"/>
          <w:szCs w:val="16"/>
        </w:rPr>
        <w:t xml:space="preserve">hoofdelijk gehouden tot het herstel in natura of </w:t>
      </w:r>
      <w:r w:rsidR="00403469" w:rsidRPr="00306640">
        <w:rPr>
          <w:rFonts w:ascii="Verdana" w:hAnsi="Verdana" w:cs="Arial"/>
          <w:sz w:val="16"/>
          <w:szCs w:val="16"/>
        </w:rPr>
        <w:t xml:space="preserve">tot </w:t>
      </w:r>
      <w:r w:rsidR="00964BD2" w:rsidRPr="00306640">
        <w:rPr>
          <w:rFonts w:ascii="Verdana" w:hAnsi="Verdana" w:cs="Arial"/>
          <w:sz w:val="16"/>
          <w:szCs w:val="16"/>
        </w:rPr>
        <w:t>het betalen van een schadevergoeding. De verkoper kan voorzien in het herstel in natura op kosten</w:t>
      </w:r>
      <w:r w:rsidR="001D3CA2" w:rsidRPr="00306640">
        <w:rPr>
          <w:rFonts w:ascii="Verdana" w:hAnsi="Verdana" w:cs="Arial"/>
          <w:sz w:val="16"/>
          <w:szCs w:val="16"/>
        </w:rPr>
        <w:t xml:space="preserve"> van de koper</w:t>
      </w:r>
      <w:r w:rsidR="00964BD2" w:rsidRPr="00306640">
        <w:rPr>
          <w:rFonts w:ascii="Verdana" w:hAnsi="Verdana" w:cs="Arial"/>
          <w:sz w:val="16"/>
          <w:szCs w:val="16"/>
        </w:rPr>
        <w:t>, onder meer door het laten uitvoeren van de nodige werkzaamheden</w:t>
      </w:r>
      <w:r w:rsidR="001D3CA2" w:rsidRPr="00306640">
        <w:rPr>
          <w:rFonts w:ascii="Verdana" w:hAnsi="Verdana" w:cs="Arial"/>
          <w:sz w:val="16"/>
          <w:szCs w:val="16"/>
        </w:rPr>
        <w:t xml:space="preserve"> door derden</w:t>
      </w:r>
      <w:r w:rsidR="00964BD2" w:rsidRPr="00306640">
        <w:rPr>
          <w:rFonts w:ascii="Verdana" w:hAnsi="Verdana" w:cs="Arial"/>
          <w:sz w:val="16"/>
          <w:szCs w:val="16"/>
        </w:rPr>
        <w:t>. Schade aan voorbehouden- of toeko</w:t>
      </w:r>
      <w:r w:rsidR="002D648D" w:rsidRPr="00306640">
        <w:rPr>
          <w:rFonts w:ascii="Verdana" w:hAnsi="Verdana" w:cs="Arial"/>
          <w:sz w:val="16"/>
          <w:szCs w:val="16"/>
        </w:rPr>
        <w:t xml:space="preserve">mstbomen wordt geraamd </w:t>
      </w:r>
      <w:r w:rsidR="003A717D">
        <w:rPr>
          <w:rFonts w:ascii="Verdana" w:hAnsi="Verdana" w:cs="Arial"/>
          <w:sz w:val="16"/>
          <w:szCs w:val="16"/>
        </w:rPr>
        <w:t xml:space="preserve">door Natuurpunt </w:t>
      </w:r>
      <w:r w:rsidR="00297012">
        <w:rPr>
          <w:rFonts w:ascii="Verdana" w:hAnsi="Verdana" w:cs="Arial"/>
          <w:sz w:val="16"/>
          <w:szCs w:val="16"/>
        </w:rPr>
        <w:t xml:space="preserve"> </w:t>
      </w:r>
      <w:r w:rsidR="00964BD2" w:rsidRPr="00306640">
        <w:rPr>
          <w:rFonts w:ascii="Verdana" w:hAnsi="Verdana" w:cs="Arial"/>
          <w:sz w:val="16"/>
          <w:szCs w:val="16"/>
        </w:rPr>
        <w:t xml:space="preserve"> en aangerekend volgens tarieven, vermeld in </w:t>
      </w:r>
      <w:r w:rsidR="009E2E02" w:rsidRPr="00306640">
        <w:rPr>
          <w:rFonts w:ascii="Verdana" w:hAnsi="Verdana" w:cs="Arial"/>
          <w:sz w:val="16"/>
          <w:szCs w:val="16"/>
        </w:rPr>
        <w:t>artikel 1</w:t>
      </w:r>
      <w:r w:rsidR="001D3CA2" w:rsidRPr="00306640">
        <w:rPr>
          <w:rFonts w:ascii="Verdana" w:hAnsi="Verdana" w:cs="Arial"/>
          <w:sz w:val="16"/>
          <w:szCs w:val="16"/>
        </w:rPr>
        <w:t>3</w:t>
      </w:r>
      <w:r w:rsidR="00964BD2" w:rsidRPr="00306640">
        <w:rPr>
          <w:rFonts w:ascii="Verdana" w:hAnsi="Verdana" w:cs="Arial"/>
          <w:sz w:val="16"/>
          <w:szCs w:val="16"/>
        </w:rPr>
        <w:t xml:space="preserve">. </w:t>
      </w:r>
      <w:r w:rsidR="00183817">
        <w:rPr>
          <w:rFonts w:ascii="Verdana" w:hAnsi="Verdana" w:cs="Arial"/>
          <w:sz w:val="16"/>
          <w:szCs w:val="16"/>
        </w:rPr>
        <w:t>Natuurpunt</w:t>
      </w:r>
      <w:r w:rsidR="00403469" w:rsidRPr="00306640">
        <w:rPr>
          <w:rFonts w:ascii="Verdana" w:hAnsi="Verdana" w:cs="Arial"/>
          <w:sz w:val="16"/>
          <w:szCs w:val="16"/>
        </w:rPr>
        <w:t xml:space="preserve"> </w:t>
      </w:r>
      <w:r w:rsidR="00964BD2" w:rsidRPr="00306640">
        <w:rPr>
          <w:rFonts w:ascii="Verdana" w:hAnsi="Verdana" w:cs="Arial"/>
          <w:sz w:val="16"/>
          <w:szCs w:val="16"/>
        </w:rPr>
        <w:t>bepaalt ook de wijze van herstel in natura.</w:t>
      </w:r>
    </w:p>
    <w:p w:rsidR="007C59EF" w:rsidRPr="00306640" w:rsidRDefault="007C59EF" w:rsidP="00AF4280">
      <w:pPr>
        <w:jc w:val="both"/>
        <w:rPr>
          <w:rFonts w:ascii="Verdana" w:hAnsi="Verdana" w:cs="Arial"/>
          <w:sz w:val="16"/>
          <w:szCs w:val="16"/>
        </w:rPr>
      </w:pPr>
    </w:p>
    <w:p w:rsidR="00964BD2" w:rsidRPr="00306640" w:rsidRDefault="00721C21" w:rsidP="00AF4280">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2</w:t>
      </w:r>
      <w:r w:rsidR="00964BD2" w:rsidRPr="00306640">
        <w:rPr>
          <w:rFonts w:ascii="Verdana" w:hAnsi="Verdana" w:cs="Arial"/>
          <w:sz w:val="16"/>
          <w:szCs w:val="16"/>
        </w:rPr>
        <w:t>.</w:t>
      </w:r>
      <w:r w:rsidR="00964BD2" w:rsidRPr="00306640">
        <w:rPr>
          <w:rFonts w:ascii="Verdana" w:hAnsi="Verdana" w:cs="Arial"/>
          <w:sz w:val="16"/>
          <w:szCs w:val="16"/>
        </w:rPr>
        <w:tab/>
        <w:t xml:space="preserve">De </w:t>
      </w:r>
      <w:r w:rsidR="001D3CA2" w:rsidRPr="00306640">
        <w:rPr>
          <w:rFonts w:ascii="Verdana" w:hAnsi="Verdana" w:cs="Arial"/>
          <w:sz w:val="16"/>
          <w:szCs w:val="16"/>
        </w:rPr>
        <w:t xml:space="preserve">koper </w:t>
      </w:r>
      <w:r w:rsidR="00403469" w:rsidRPr="00306640">
        <w:rPr>
          <w:rFonts w:ascii="Verdana" w:hAnsi="Verdana" w:cs="Arial"/>
          <w:sz w:val="16"/>
          <w:szCs w:val="16"/>
        </w:rPr>
        <w:t xml:space="preserve">en de door haar ingeschakelde derden zijn </w:t>
      </w:r>
      <w:r w:rsidR="00964BD2" w:rsidRPr="00306640">
        <w:rPr>
          <w:rFonts w:ascii="Verdana" w:hAnsi="Verdana" w:cs="Arial"/>
          <w:sz w:val="16"/>
          <w:szCs w:val="16"/>
        </w:rPr>
        <w:t xml:space="preserve">aansprakelijk voor </w:t>
      </w:r>
      <w:r w:rsidR="001D3CA2" w:rsidRPr="00306640">
        <w:rPr>
          <w:rFonts w:ascii="Verdana" w:hAnsi="Verdana" w:cs="Arial"/>
          <w:sz w:val="16"/>
          <w:szCs w:val="16"/>
        </w:rPr>
        <w:t xml:space="preserve">elke </w:t>
      </w:r>
      <w:r w:rsidR="00964BD2" w:rsidRPr="00306640">
        <w:rPr>
          <w:rFonts w:ascii="Verdana" w:hAnsi="Verdana" w:cs="Arial"/>
          <w:sz w:val="16"/>
          <w:szCs w:val="16"/>
        </w:rPr>
        <w:t>schade aan derden, aangebracht ingevolge de bezichtiging, de exploitatie, de ruiming</w:t>
      </w:r>
      <w:r w:rsidR="008B6179" w:rsidRPr="00306640">
        <w:rPr>
          <w:rFonts w:ascii="Verdana" w:hAnsi="Verdana" w:cs="Arial"/>
          <w:sz w:val="16"/>
          <w:szCs w:val="16"/>
        </w:rPr>
        <w:t xml:space="preserve"> of</w:t>
      </w:r>
      <w:r w:rsidR="00964BD2" w:rsidRPr="00306640">
        <w:rPr>
          <w:rFonts w:ascii="Verdana" w:hAnsi="Verdana" w:cs="Arial"/>
          <w:sz w:val="16"/>
          <w:szCs w:val="16"/>
        </w:rPr>
        <w:t xml:space="preserve"> het transport.</w:t>
      </w:r>
      <w:r w:rsidR="00403469" w:rsidRPr="00306640">
        <w:rPr>
          <w:rFonts w:ascii="Verdana" w:hAnsi="Verdana" w:cs="Arial"/>
          <w:sz w:val="16"/>
          <w:szCs w:val="16"/>
        </w:rPr>
        <w:t xml:space="preserve"> Zij verbinden zich er eveneens toe om de koper en </w:t>
      </w:r>
      <w:r w:rsidR="00183817">
        <w:rPr>
          <w:rFonts w:ascii="Verdana" w:hAnsi="Verdana" w:cs="Arial"/>
          <w:sz w:val="16"/>
          <w:szCs w:val="16"/>
        </w:rPr>
        <w:t>Natuurpunt</w:t>
      </w:r>
      <w:r w:rsidR="00403469" w:rsidRPr="00306640">
        <w:rPr>
          <w:rFonts w:ascii="Verdana" w:hAnsi="Verdana" w:cs="Arial"/>
          <w:sz w:val="16"/>
          <w:szCs w:val="16"/>
        </w:rPr>
        <w:t xml:space="preserve"> te vrijwaren tegen elke aanspraak  (in hoofdsom, intresten en kosten) van dergelijke derden die daaruit </w:t>
      </w:r>
      <w:r w:rsidR="003A54C2" w:rsidRPr="00306640">
        <w:rPr>
          <w:rFonts w:ascii="Verdana" w:hAnsi="Verdana" w:cs="Arial"/>
          <w:sz w:val="16"/>
          <w:szCs w:val="16"/>
        </w:rPr>
        <w:t xml:space="preserve">zou </w:t>
      </w:r>
      <w:r w:rsidR="00403469" w:rsidRPr="00306640">
        <w:rPr>
          <w:rFonts w:ascii="Verdana" w:hAnsi="Verdana" w:cs="Arial"/>
          <w:sz w:val="16"/>
          <w:szCs w:val="16"/>
        </w:rPr>
        <w:t>voortvloei</w:t>
      </w:r>
      <w:r w:rsidR="003A54C2" w:rsidRPr="00306640">
        <w:rPr>
          <w:rFonts w:ascii="Verdana" w:hAnsi="Verdana" w:cs="Arial"/>
          <w:sz w:val="16"/>
          <w:szCs w:val="16"/>
        </w:rPr>
        <w:t>en</w:t>
      </w:r>
      <w:r w:rsidR="00403469" w:rsidRPr="00306640">
        <w:rPr>
          <w:rFonts w:ascii="Verdana" w:hAnsi="Verdana" w:cs="Arial"/>
          <w:sz w:val="16"/>
          <w:szCs w:val="16"/>
        </w:rPr>
        <w:t xml:space="preserve">. </w:t>
      </w:r>
    </w:p>
    <w:p w:rsidR="007C59EF" w:rsidRPr="00306640" w:rsidRDefault="007C59EF" w:rsidP="00AF4280">
      <w:pPr>
        <w:jc w:val="both"/>
        <w:rPr>
          <w:rFonts w:ascii="Verdana" w:hAnsi="Verdana" w:cs="Arial"/>
          <w:sz w:val="16"/>
          <w:szCs w:val="16"/>
        </w:rPr>
      </w:pPr>
    </w:p>
    <w:p w:rsidR="008B6179" w:rsidRPr="00306640" w:rsidRDefault="00721C21" w:rsidP="00AF4280">
      <w:pPr>
        <w:jc w:val="both"/>
        <w:rPr>
          <w:rFonts w:ascii="Verdana" w:hAnsi="Verdana" w:cs="Arial"/>
          <w:sz w:val="16"/>
          <w:szCs w:val="16"/>
        </w:rPr>
      </w:pPr>
      <w:r w:rsidRPr="006478D2">
        <w:rPr>
          <w:rFonts w:ascii="Verdana" w:hAnsi="Verdana" w:cs="Arial"/>
          <w:sz w:val="16"/>
          <w:szCs w:val="16"/>
        </w:rPr>
        <w:t>§</w:t>
      </w:r>
      <w:r w:rsidR="001D3CA2" w:rsidRPr="006478D2">
        <w:rPr>
          <w:rFonts w:ascii="Verdana" w:hAnsi="Verdana" w:cs="Arial"/>
          <w:sz w:val="16"/>
          <w:szCs w:val="16"/>
        </w:rPr>
        <w:t>3</w:t>
      </w:r>
      <w:r w:rsidR="008B6179" w:rsidRPr="006478D2">
        <w:rPr>
          <w:rFonts w:ascii="Verdana" w:hAnsi="Verdana" w:cs="Arial"/>
          <w:sz w:val="16"/>
          <w:szCs w:val="16"/>
        </w:rPr>
        <w:t>.</w:t>
      </w:r>
      <w:r w:rsidR="008B6179" w:rsidRPr="006478D2">
        <w:rPr>
          <w:rFonts w:ascii="Verdana" w:hAnsi="Verdana" w:cs="Arial"/>
          <w:sz w:val="16"/>
          <w:szCs w:val="16"/>
        </w:rPr>
        <w:tab/>
      </w:r>
      <w:r w:rsidR="00722443" w:rsidRPr="006478D2">
        <w:rPr>
          <w:rFonts w:ascii="Verdana" w:hAnsi="Verdana" w:cs="Arial"/>
          <w:sz w:val="16"/>
          <w:szCs w:val="16"/>
        </w:rPr>
        <w:t>De</w:t>
      </w:r>
      <w:r w:rsidR="008B6179" w:rsidRPr="006478D2">
        <w:rPr>
          <w:rFonts w:ascii="Verdana" w:hAnsi="Verdana" w:cs="Arial"/>
          <w:sz w:val="16"/>
          <w:szCs w:val="16"/>
        </w:rPr>
        <w:t xml:space="preserve"> beschadiging</w:t>
      </w:r>
      <w:r w:rsidR="00722443" w:rsidRPr="006478D2">
        <w:rPr>
          <w:rFonts w:ascii="Verdana" w:hAnsi="Verdana" w:cs="Arial"/>
          <w:sz w:val="16"/>
          <w:szCs w:val="16"/>
        </w:rPr>
        <w:t>, de</w:t>
      </w:r>
      <w:r w:rsidR="008B6179" w:rsidRPr="006478D2">
        <w:rPr>
          <w:rFonts w:ascii="Verdana" w:hAnsi="Verdana" w:cs="Arial"/>
          <w:sz w:val="16"/>
          <w:szCs w:val="16"/>
        </w:rPr>
        <w:t xml:space="preserve"> diefstal </w:t>
      </w:r>
      <w:r w:rsidR="00722443" w:rsidRPr="006478D2">
        <w:rPr>
          <w:rFonts w:ascii="Verdana" w:hAnsi="Verdana" w:cs="Arial"/>
          <w:sz w:val="16"/>
          <w:szCs w:val="16"/>
        </w:rPr>
        <w:t xml:space="preserve">of het verlies </w:t>
      </w:r>
      <w:r w:rsidR="008B6179" w:rsidRPr="006478D2">
        <w:rPr>
          <w:rFonts w:ascii="Verdana" w:hAnsi="Verdana" w:cs="Arial"/>
          <w:sz w:val="16"/>
          <w:szCs w:val="16"/>
        </w:rPr>
        <w:t xml:space="preserve">van </w:t>
      </w:r>
      <w:r w:rsidR="00722443" w:rsidRPr="006478D2">
        <w:rPr>
          <w:rFonts w:ascii="Verdana" w:hAnsi="Verdana" w:cs="Arial"/>
          <w:sz w:val="16"/>
          <w:szCs w:val="16"/>
        </w:rPr>
        <w:t>het verkochte hout (</w:t>
      </w:r>
      <w:r w:rsidR="008B6179" w:rsidRPr="006478D2">
        <w:rPr>
          <w:rFonts w:ascii="Verdana" w:hAnsi="Verdana" w:cs="Arial"/>
          <w:sz w:val="16"/>
          <w:szCs w:val="16"/>
        </w:rPr>
        <w:t>hout op stam, geveld hout, nog niet geruimd of getransporteerd hout</w:t>
      </w:r>
      <w:r w:rsidR="00722443" w:rsidRPr="006478D2">
        <w:rPr>
          <w:rFonts w:ascii="Verdana" w:hAnsi="Verdana" w:cs="Arial"/>
          <w:sz w:val="16"/>
          <w:szCs w:val="16"/>
        </w:rPr>
        <w:t>)</w:t>
      </w:r>
      <w:r w:rsidR="008B6179" w:rsidRPr="006478D2">
        <w:rPr>
          <w:rFonts w:ascii="Verdana" w:hAnsi="Verdana" w:cs="Arial"/>
          <w:sz w:val="16"/>
          <w:szCs w:val="16"/>
        </w:rPr>
        <w:t xml:space="preserve"> </w:t>
      </w:r>
      <w:r w:rsidR="00722443" w:rsidRPr="006478D2">
        <w:rPr>
          <w:rFonts w:ascii="Verdana" w:hAnsi="Verdana" w:cs="Arial"/>
          <w:sz w:val="16"/>
          <w:szCs w:val="16"/>
        </w:rPr>
        <w:t xml:space="preserve">is voor rekening van de koper tenzij deze aantoont dat de beschadiging, </w:t>
      </w:r>
      <w:r w:rsidR="00722443" w:rsidRPr="006478D2">
        <w:rPr>
          <w:rFonts w:ascii="Verdana" w:hAnsi="Verdana" w:cs="Arial"/>
          <w:sz w:val="16"/>
          <w:szCs w:val="16"/>
        </w:rPr>
        <w:lastRenderedPageBreak/>
        <w:t xml:space="preserve">diefstal of het verlies heeft plaats gevonden vóór de toewijzing van het </w:t>
      </w:r>
      <w:r w:rsidR="008B3965" w:rsidRPr="006478D2">
        <w:rPr>
          <w:rFonts w:ascii="Verdana" w:hAnsi="Verdana" w:cs="Arial"/>
          <w:sz w:val="16"/>
          <w:szCs w:val="16"/>
        </w:rPr>
        <w:t>Lot</w:t>
      </w:r>
      <w:r w:rsidR="00722443" w:rsidRPr="006478D2">
        <w:rPr>
          <w:rFonts w:ascii="Verdana" w:hAnsi="Verdana" w:cs="Arial"/>
          <w:sz w:val="16"/>
          <w:szCs w:val="16"/>
        </w:rPr>
        <w:t xml:space="preserve">. Vanaf de toewijzing van het </w:t>
      </w:r>
      <w:r w:rsidR="008B3965" w:rsidRPr="006478D2">
        <w:rPr>
          <w:rFonts w:ascii="Verdana" w:hAnsi="Verdana" w:cs="Arial"/>
          <w:sz w:val="16"/>
          <w:szCs w:val="16"/>
        </w:rPr>
        <w:t>Lot</w:t>
      </w:r>
      <w:r w:rsidR="00722443" w:rsidRPr="006478D2">
        <w:rPr>
          <w:rFonts w:ascii="Verdana" w:hAnsi="Verdana" w:cs="Arial"/>
          <w:sz w:val="16"/>
          <w:szCs w:val="16"/>
        </w:rPr>
        <w:t xml:space="preserve">, </w:t>
      </w:r>
      <w:r w:rsidR="00FA0C00" w:rsidRPr="006478D2">
        <w:rPr>
          <w:rFonts w:ascii="Verdana" w:hAnsi="Verdana" w:cs="Arial"/>
          <w:sz w:val="16"/>
          <w:szCs w:val="16"/>
        </w:rPr>
        <w:t xml:space="preserve">zal </w:t>
      </w:r>
      <w:r w:rsidR="00722443" w:rsidRPr="006478D2">
        <w:rPr>
          <w:rFonts w:ascii="Verdana" w:hAnsi="Verdana" w:cs="Arial"/>
          <w:sz w:val="16"/>
          <w:szCs w:val="16"/>
        </w:rPr>
        <w:t xml:space="preserve">de koper </w:t>
      </w:r>
      <w:r w:rsidR="00FA0C00" w:rsidRPr="006478D2">
        <w:rPr>
          <w:rFonts w:ascii="Verdana" w:hAnsi="Verdana" w:cs="Arial"/>
          <w:sz w:val="16"/>
          <w:szCs w:val="16"/>
        </w:rPr>
        <w:t xml:space="preserve">uitsluitend </w:t>
      </w:r>
      <w:r w:rsidR="00722443" w:rsidRPr="006478D2">
        <w:rPr>
          <w:rFonts w:ascii="Verdana" w:hAnsi="Verdana" w:cs="Arial"/>
          <w:sz w:val="16"/>
          <w:szCs w:val="16"/>
        </w:rPr>
        <w:t xml:space="preserve">aansprakelijk </w:t>
      </w:r>
      <w:r w:rsidR="00FA0C00" w:rsidRPr="006478D2">
        <w:rPr>
          <w:rFonts w:ascii="Verdana" w:hAnsi="Verdana" w:cs="Arial"/>
          <w:sz w:val="16"/>
          <w:szCs w:val="16"/>
        </w:rPr>
        <w:t xml:space="preserve">zijn </w:t>
      </w:r>
      <w:r w:rsidR="00722443" w:rsidRPr="006478D2">
        <w:rPr>
          <w:rFonts w:ascii="Verdana" w:hAnsi="Verdana" w:cs="Arial"/>
          <w:sz w:val="16"/>
          <w:szCs w:val="16"/>
        </w:rPr>
        <w:t xml:space="preserve">voor schade </w:t>
      </w:r>
      <w:r w:rsidR="00FA0C00" w:rsidRPr="006478D2">
        <w:rPr>
          <w:rFonts w:ascii="Verdana" w:hAnsi="Verdana" w:cs="Arial"/>
          <w:sz w:val="16"/>
          <w:szCs w:val="16"/>
        </w:rPr>
        <w:t xml:space="preserve">die door de verkochte bomen aan </w:t>
      </w:r>
      <w:r w:rsidR="008B6179" w:rsidRPr="006478D2">
        <w:rPr>
          <w:rFonts w:ascii="Verdana" w:hAnsi="Verdana" w:cs="Arial"/>
          <w:sz w:val="16"/>
          <w:szCs w:val="16"/>
        </w:rPr>
        <w:t>derden</w:t>
      </w:r>
      <w:r w:rsidR="00FA0C00" w:rsidRPr="006478D2">
        <w:rPr>
          <w:rFonts w:ascii="Verdana" w:hAnsi="Verdana" w:cs="Arial"/>
          <w:sz w:val="16"/>
          <w:szCs w:val="16"/>
        </w:rPr>
        <w:t xml:space="preserve"> werd toegebracht</w:t>
      </w:r>
      <w:r w:rsidR="008B6179" w:rsidRPr="006478D2">
        <w:rPr>
          <w:rFonts w:ascii="Verdana" w:hAnsi="Verdana" w:cs="Arial"/>
          <w:sz w:val="16"/>
          <w:szCs w:val="16"/>
        </w:rPr>
        <w:t>.</w:t>
      </w:r>
      <w:r w:rsidR="00FA0C00" w:rsidRPr="00306640">
        <w:rPr>
          <w:rFonts w:ascii="Verdana" w:hAnsi="Verdana" w:cs="Arial"/>
          <w:sz w:val="16"/>
          <w:szCs w:val="16"/>
        </w:rPr>
        <w:t xml:space="preserve"> </w:t>
      </w:r>
    </w:p>
    <w:p w:rsidR="007C59EF" w:rsidRPr="00306640" w:rsidRDefault="007C59EF" w:rsidP="00AF4280">
      <w:pPr>
        <w:jc w:val="both"/>
        <w:rPr>
          <w:rFonts w:ascii="Verdana" w:hAnsi="Verdana" w:cs="Arial"/>
          <w:sz w:val="16"/>
          <w:szCs w:val="16"/>
        </w:rPr>
      </w:pPr>
    </w:p>
    <w:p w:rsidR="008B6179" w:rsidRPr="00306640" w:rsidRDefault="00721C21" w:rsidP="00AF4280">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4</w:t>
      </w:r>
      <w:r w:rsidR="008B6179" w:rsidRPr="00306640">
        <w:rPr>
          <w:rFonts w:ascii="Verdana" w:hAnsi="Verdana" w:cs="Arial"/>
          <w:sz w:val="16"/>
          <w:szCs w:val="16"/>
        </w:rPr>
        <w:tab/>
        <w:t xml:space="preserve">De koper blijft verantwoordelijk ongeacht of hij het </w:t>
      </w:r>
      <w:r w:rsidR="008B3965">
        <w:rPr>
          <w:rFonts w:ascii="Verdana" w:hAnsi="Verdana" w:cs="Arial"/>
          <w:sz w:val="16"/>
          <w:szCs w:val="16"/>
        </w:rPr>
        <w:t>Lot</w:t>
      </w:r>
      <w:r w:rsidR="008B6179" w:rsidRPr="00306640">
        <w:rPr>
          <w:rFonts w:ascii="Verdana" w:hAnsi="Verdana" w:cs="Arial"/>
          <w:sz w:val="16"/>
          <w:szCs w:val="16"/>
        </w:rPr>
        <w:t xml:space="preserve"> zelf exploiteert, het onderhands doorverkoopt of het laat exploiteren door derden.</w:t>
      </w:r>
    </w:p>
    <w:p w:rsidR="007C59EF" w:rsidRPr="00306640" w:rsidRDefault="007C59EF" w:rsidP="00AF4280">
      <w:pPr>
        <w:jc w:val="both"/>
        <w:rPr>
          <w:rFonts w:ascii="Verdana" w:hAnsi="Verdana" w:cs="Arial"/>
          <w:sz w:val="16"/>
          <w:szCs w:val="16"/>
        </w:rPr>
      </w:pPr>
    </w:p>
    <w:p w:rsidR="001D3CA2" w:rsidRPr="00306640" w:rsidRDefault="00721C21" w:rsidP="00AF4280">
      <w:pPr>
        <w:jc w:val="both"/>
        <w:rPr>
          <w:rFonts w:ascii="Verdana" w:hAnsi="Verdana" w:cs="Arial"/>
          <w:sz w:val="16"/>
          <w:szCs w:val="16"/>
        </w:rPr>
      </w:pPr>
      <w:r w:rsidRPr="00306640">
        <w:rPr>
          <w:rFonts w:ascii="Verdana" w:hAnsi="Verdana" w:cs="Arial"/>
          <w:sz w:val="16"/>
          <w:szCs w:val="16"/>
        </w:rPr>
        <w:t>§</w:t>
      </w:r>
      <w:r w:rsidR="001D3CA2" w:rsidRPr="00306640">
        <w:rPr>
          <w:rFonts w:ascii="Verdana" w:hAnsi="Verdana" w:cs="Arial"/>
          <w:sz w:val="16"/>
          <w:szCs w:val="16"/>
        </w:rPr>
        <w:t>5</w:t>
      </w:r>
      <w:r w:rsidR="00DD01C4" w:rsidRPr="00306640">
        <w:rPr>
          <w:rFonts w:ascii="Verdana" w:hAnsi="Verdana" w:cs="Arial"/>
          <w:sz w:val="16"/>
          <w:szCs w:val="16"/>
        </w:rPr>
        <w:t>.</w:t>
      </w:r>
      <w:r w:rsidR="00DD01C4" w:rsidRPr="00306640">
        <w:rPr>
          <w:rFonts w:ascii="Verdana" w:hAnsi="Verdana" w:cs="Arial"/>
          <w:sz w:val="16"/>
          <w:szCs w:val="16"/>
        </w:rPr>
        <w:tab/>
        <w:t xml:space="preserve">Elke schade aangebracht aan de eigendommen, toebehorende aan de </w:t>
      </w:r>
      <w:r w:rsidR="00AF4280" w:rsidRPr="00306640">
        <w:rPr>
          <w:rFonts w:ascii="Verdana" w:hAnsi="Verdana" w:cs="Arial"/>
          <w:sz w:val="16"/>
          <w:szCs w:val="16"/>
        </w:rPr>
        <w:t>verkoper</w:t>
      </w:r>
      <w:r w:rsidR="001D3CA2" w:rsidRPr="00306640">
        <w:rPr>
          <w:rFonts w:ascii="Verdana" w:hAnsi="Verdana" w:cs="Arial"/>
          <w:sz w:val="16"/>
          <w:szCs w:val="16"/>
        </w:rPr>
        <w:t xml:space="preserve"> </w:t>
      </w:r>
      <w:r w:rsidR="00DD01C4" w:rsidRPr="00306640">
        <w:rPr>
          <w:rFonts w:ascii="Verdana" w:hAnsi="Verdana" w:cs="Arial"/>
          <w:sz w:val="16"/>
          <w:szCs w:val="16"/>
        </w:rPr>
        <w:t xml:space="preserve">of derden, zal door de koper dienen te worden vergoed en/of hersteld.  </w:t>
      </w:r>
    </w:p>
    <w:p w:rsidR="00403469" w:rsidRPr="00306640" w:rsidRDefault="00403469">
      <w:pPr>
        <w:rPr>
          <w:rFonts w:ascii="Verdana" w:hAnsi="Verdana" w:cs="Arial"/>
          <w:sz w:val="16"/>
          <w:szCs w:val="16"/>
        </w:rPr>
      </w:pPr>
    </w:p>
    <w:p w:rsidR="00964BD2" w:rsidRPr="00306640" w:rsidRDefault="001E4328" w:rsidP="001E4328">
      <w:pPr>
        <w:pBdr>
          <w:bottom w:val="single" w:sz="4" w:space="1" w:color="auto"/>
        </w:pBdr>
        <w:spacing w:after="120"/>
        <w:rPr>
          <w:rFonts w:ascii="Verdana" w:hAnsi="Verdana" w:cs="Arial"/>
          <w:b/>
          <w:sz w:val="16"/>
          <w:szCs w:val="16"/>
        </w:rPr>
      </w:pPr>
      <w:r w:rsidRPr="00306640">
        <w:rPr>
          <w:rFonts w:ascii="Verdana" w:hAnsi="Verdana" w:cs="Arial"/>
          <w:b/>
          <w:sz w:val="16"/>
          <w:szCs w:val="16"/>
        </w:rPr>
        <w:t>Art. 1</w:t>
      </w:r>
      <w:r w:rsidR="002F17C3" w:rsidRPr="00306640">
        <w:rPr>
          <w:rFonts w:ascii="Verdana" w:hAnsi="Verdana" w:cs="Arial"/>
          <w:b/>
          <w:sz w:val="16"/>
          <w:szCs w:val="16"/>
        </w:rPr>
        <w:t>3</w:t>
      </w:r>
      <w:r w:rsidRPr="00306640">
        <w:rPr>
          <w:rFonts w:ascii="Verdana" w:hAnsi="Verdana" w:cs="Arial"/>
          <w:b/>
          <w:sz w:val="16"/>
          <w:szCs w:val="16"/>
        </w:rPr>
        <w:tab/>
      </w:r>
      <w:r w:rsidR="005E696C">
        <w:rPr>
          <w:rFonts w:ascii="Verdana" w:hAnsi="Verdana" w:cs="Arial"/>
          <w:b/>
          <w:sz w:val="16"/>
          <w:szCs w:val="16"/>
        </w:rPr>
        <w:tab/>
      </w:r>
      <w:r w:rsidRPr="00306640">
        <w:rPr>
          <w:rFonts w:ascii="Verdana" w:hAnsi="Verdana" w:cs="Arial"/>
          <w:b/>
          <w:sz w:val="16"/>
          <w:szCs w:val="16"/>
        </w:rPr>
        <w:t>Schade aan bomen</w:t>
      </w:r>
    </w:p>
    <w:p w:rsidR="00B06D04" w:rsidRDefault="00B06D04" w:rsidP="00B06D04">
      <w:pPr>
        <w:jc w:val="both"/>
        <w:rPr>
          <w:rFonts w:ascii="Verdana" w:hAnsi="Verdana" w:cs="Arial"/>
          <w:sz w:val="16"/>
          <w:szCs w:val="16"/>
        </w:rPr>
      </w:pPr>
      <w:r w:rsidRPr="00356079">
        <w:rPr>
          <w:rFonts w:ascii="Verdana" w:hAnsi="Verdana" w:cs="Arial"/>
          <w:sz w:val="16"/>
          <w:szCs w:val="16"/>
        </w:rPr>
        <w:t>In het algemeen wordt er van uitgegaan dat verjongingsgroepen, niet te kappen bomen en bestaande vegetatie maximaal gespaard worden volgens een goede bosbouwpraktijk. Bovendien gelden volgende specifieke regelingen;</w:t>
      </w:r>
    </w:p>
    <w:p w:rsidR="00B06D04" w:rsidRDefault="00B06D04" w:rsidP="00B06D04">
      <w:pPr>
        <w:jc w:val="both"/>
        <w:rPr>
          <w:rFonts w:ascii="Verdana" w:hAnsi="Verdana" w:cs="Arial"/>
          <w:sz w:val="16"/>
          <w:szCs w:val="16"/>
        </w:rPr>
      </w:pPr>
    </w:p>
    <w:p w:rsidR="00B06D04" w:rsidRPr="00500278" w:rsidRDefault="00B06D04" w:rsidP="00B06D04">
      <w:pPr>
        <w:jc w:val="both"/>
        <w:rPr>
          <w:rFonts w:ascii="Verdana" w:hAnsi="Verdana" w:cs="Arial"/>
          <w:sz w:val="16"/>
          <w:szCs w:val="16"/>
        </w:rPr>
      </w:pPr>
      <w:r w:rsidRPr="00500278">
        <w:rPr>
          <w:rFonts w:ascii="Verdana" w:hAnsi="Verdana" w:cs="Arial"/>
          <w:sz w:val="16"/>
          <w:szCs w:val="16"/>
        </w:rPr>
        <w:t>§1.</w:t>
      </w:r>
      <w:r w:rsidRPr="00500278">
        <w:rPr>
          <w:rFonts w:ascii="Verdana" w:hAnsi="Verdana" w:cs="Arial"/>
          <w:sz w:val="16"/>
          <w:szCs w:val="16"/>
        </w:rPr>
        <w:tab/>
        <w:t>Ontschorsing van voorbehouden bomen ingevolge exploitatie wordt aangerekend aan maximaal 5 euro per vierkante decimeter ontschorste oppervlakte of een fractie ervan, afgerond op de hogere vierkante decimeter.</w:t>
      </w:r>
    </w:p>
    <w:p w:rsidR="00B06D04" w:rsidRPr="00500278" w:rsidRDefault="00B06D04" w:rsidP="00B06D04">
      <w:pPr>
        <w:jc w:val="both"/>
        <w:rPr>
          <w:rFonts w:ascii="Verdana" w:hAnsi="Verdana" w:cs="Arial"/>
          <w:sz w:val="16"/>
          <w:szCs w:val="16"/>
        </w:rPr>
      </w:pPr>
    </w:p>
    <w:p w:rsidR="00B06D04" w:rsidRPr="002154F9" w:rsidRDefault="00B06D04" w:rsidP="00B06D04">
      <w:pPr>
        <w:jc w:val="both"/>
        <w:rPr>
          <w:rFonts w:ascii="Verdana" w:hAnsi="Verdana"/>
          <w:b/>
          <w:sz w:val="16"/>
        </w:rPr>
      </w:pPr>
      <w:r w:rsidRPr="002154F9">
        <w:rPr>
          <w:rFonts w:ascii="Verdana" w:hAnsi="Verdana"/>
          <w:b/>
          <w:sz w:val="16"/>
        </w:rPr>
        <w:t>§2.</w:t>
      </w:r>
      <w:r w:rsidRPr="002154F9">
        <w:rPr>
          <w:rFonts w:ascii="Verdana" w:hAnsi="Verdana"/>
          <w:b/>
          <w:sz w:val="16"/>
        </w:rPr>
        <w:tab/>
      </w:r>
      <w:r w:rsidR="00C22E22">
        <w:rPr>
          <w:rFonts w:ascii="Verdana" w:hAnsi="Verdana"/>
          <w:b/>
          <w:sz w:val="16"/>
        </w:rPr>
        <w:t>De b</w:t>
      </w:r>
      <w:r w:rsidRPr="002154F9">
        <w:rPr>
          <w:rFonts w:ascii="Verdana" w:hAnsi="Verdana"/>
          <w:b/>
          <w:sz w:val="16"/>
        </w:rPr>
        <w:t xml:space="preserve">eschadiging van een toekomstboom </w:t>
      </w:r>
      <w:r w:rsidR="00C22E22">
        <w:rPr>
          <w:rFonts w:ascii="Verdana" w:hAnsi="Verdana"/>
          <w:b/>
          <w:sz w:val="16"/>
        </w:rPr>
        <w:t>kan worden aangerekend. Bij betekenisvolle schade gebeurt dit  v</w:t>
      </w:r>
      <w:r w:rsidR="00DF5003">
        <w:rPr>
          <w:rFonts w:ascii="Verdana" w:hAnsi="Verdana"/>
          <w:b/>
          <w:sz w:val="16"/>
        </w:rPr>
        <w:t xml:space="preserve">olgens de </w:t>
      </w:r>
      <w:r w:rsidR="00A35D82">
        <w:rPr>
          <w:rFonts w:ascii="Verdana" w:hAnsi="Verdana"/>
          <w:b/>
          <w:sz w:val="16"/>
        </w:rPr>
        <w:t xml:space="preserve">uniforme waardebepaling </w:t>
      </w:r>
      <w:r w:rsidR="00DF5003">
        <w:rPr>
          <w:rFonts w:ascii="Verdana" w:hAnsi="Verdana"/>
          <w:b/>
          <w:sz w:val="16"/>
        </w:rPr>
        <w:t xml:space="preserve">van de VVOG. </w:t>
      </w:r>
      <w:r w:rsidR="00C22E22">
        <w:rPr>
          <w:rFonts w:ascii="Verdana" w:hAnsi="Verdana"/>
          <w:b/>
          <w:sz w:val="16"/>
        </w:rPr>
        <w:t xml:space="preserve">Bij een minimale beschadiging kan een vergoeding tot 300 EUR </w:t>
      </w:r>
      <w:r w:rsidR="0075325A">
        <w:rPr>
          <w:rFonts w:ascii="Verdana" w:hAnsi="Verdana"/>
          <w:b/>
          <w:sz w:val="16"/>
        </w:rPr>
        <w:t xml:space="preserve">per boom </w:t>
      </w:r>
      <w:r w:rsidR="00C22E22">
        <w:rPr>
          <w:rFonts w:ascii="Verdana" w:hAnsi="Verdana"/>
          <w:b/>
          <w:sz w:val="16"/>
        </w:rPr>
        <w:t>worden aangerekend. T</w:t>
      </w:r>
      <w:r w:rsidRPr="002154F9">
        <w:rPr>
          <w:rFonts w:ascii="Verdana" w:hAnsi="Verdana"/>
          <w:b/>
          <w:sz w:val="16"/>
        </w:rPr>
        <w:t xml:space="preserve">enzij anders in de bijzondere voorwaarden vermeld. </w:t>
      </w:r>
    </w:p>
    <w:p w:rsidR="00B06D04" w:rsidRPr="00500278" w:rsidRDefault="00B06D04" w:rsidP="00B06D04">
      <w:pPr>
        <w:jc w:val="both"/>
        <w:rPr>
          <w:rFonts w:ascii="Verdana" w:hAnsi="Verdana" w:cs="Arial"/>
          <w:sz w:val="16"/>
          <w:szCs w:val="16"/>
        </w:rPr>
      </w:pPr>
    </w:p>
    <w:p w:rsidR="00B06D04" w:rsidRPr="00306640" w:rsidRDefault="00B06D04" w:rsidP="00B06D04">
      <w:pPr>
        <w:jc w:val="both"/>
        <w:rPr>
          <w:rFonts w:ascii="Verdana" w:hAnsi="Verdana" w:cs="Arial"/>
          <w:sz w:val="16"/>
          <w:szCs w:val="16"/>
        </w:rPr>
      </w:pPr>
      <w:r w:rsidRPr="00500278">
        <w:rPr>
          <w:rFonts w:ascii="Verdana" w:hAnsi="Verdana" w:cs="Arial"/>
          <w:sz w:val="16"/>
          <w:szCs w:val="16"/>
        </w:rPr>
        <w:t>§3.</w:t>
      </w:r>
      <w:r w:rsidRPr="00500278">
        <w:rPr>
          <w:rFonts w:ascii="Verdana" w:hAnsi="Verdana" w:cs="Arial"/>
          <w:sz w:val="16"/>
          <w:szCs w:val="16"/>
        </w:rPr>
        <w:tab/>
        <w:t>Beschadiging</w:t>
      </w:r>
      <w:r>
        <w:rPr>
          <w:rFonts w:ascii="Verdana" w:hAnsi="Verdana" w:cs="Arial"/>
          <w:sz w:val="16"/>
          <w:szCs w:val="16"/>
        </w:rPr>
        <w:t xml:space="preserve">en aan ‘te sparen’ </w:t>
      </w:r>
      <w:r w:rsidRPr="00356079">
        <w:rPr>
          <w:rFonts w:ascii="Verdana" w:hAnsi="Verdana" w:cs="Arial"/>
          <w:sz w:val="16"/>
          <w:szCs w:val="16"/>
        </w:rPr>
        <w:t>zones</w:t>
      </w:r>
      <w:r w:rsidRPr="00500278">
        <w:rPr>
          <w:rFonts w:ascii="Verdana" w:hAnsi="Verdana" w:cs="Arial"/>
          <w:sz w:val="16"/>
          <w:szCs w:val="16"/>
        </w:rPr>
        <w:t xml:space="preserve"> worden aangerekend aan de som van maximum 5 euro per beschadigde m².</w:t>
      </w:r>
    </w:p>
    <w:p w:rsidR="00B06D04" w:rsidRDefault="00B06D04" w:rsidP="00B06D04">
      <w:pPr>
        <w:tabs>
          <w:tab w:val="left" w:pos="-720"/>
          <w:tab w:val="left" w:pos="0"/>
        </w:tabs>
        <w:rPr>
          <w:rFonts w:ascii="Verdana" w:hAnsi="Verdana" w:cs="Arial"/>
          <w:sz w:val="16"/>
          <w:szCs w:val="16"/>
        </w:rPr>
      </w:pPr>
    </w:p>
    <w:p w:rsidR="00B06D04" w:rsidRDefault="00B06D04" w:rsidP="00AF4280">
      <w:pPr>
        <w:jc w:val="both"/>
        <w:rPr>
          <w:rFonts w:ascii="Verdana" w:hAnsi="Verdana" w:cs="Arial"/>
          <w:sz w:val="16"/>
          <w:szCs w:val="16"/>
        </w:rPr>
      </w:pPr>
    </w:p>
    <w:p w:rsidR="005B6243" w:rsidRDefault="005B6243">
      <w:pPr>
        <w:rPr>
          <w:rFonts w:ascii="Verdana" w:hAnsi="Verdana"/>
          <w:b/>
          <w:sz w:val="22"/>
          <w:szCs w:val="22"/>
          <w:lang w:val="nl-BE"/>
        </w:rPr>
      </w:pPr>
      <w:r>
        <w:rPr>
          <w:rFonts w:ascii="Verdana" w:hAnsi="Verdana"/>
          <w:b/>
          <w:sz w:val="22"/>
          <w:szCs w:val="22"/>
          <w:lang w:val="nl-BE"/>
        </w:rPr>
        <w:br w:type="page"/>
      </w:r>
    </w:p>
    <w:p w:rsidR="00C91F7C" w:rsidRPr="00C91F7C" w:rsidRDefault="00C91F7C" w:rsidP="00C91F7C">
      <w:pPr>
        <w:spacing w:before="100" w:beforeAutospacing="1" w:after="100" w:afterAutospacing="1"/>
        <w:contextualSpacing/>
        <w:rPr>
          <w:rFonts w:ascii="Verdana" w:hAnsi="Verdana"/>
          <w:b/>
          <w:sz w:val="22"/>
          <w:szCs w:val="22"/>
          <w:lang w:val="nl-BE"/>
        </w:rPr>
      </w:pPr>
      <w:r w:rsidRPr="00C91F7C">
        <w:rPr>
          <w:rFonts w:ascii="Verdana" w:hAnsi="Verdana"/>
          <w:b/>
          <w:sz w:val="22"/>
          <w:szCs w:val="22"/>
          <w:lang w:val="nl-BE"/>
        </w:rPr>
        <w:t>Bijlagen:</w:t>
      </w:r>
    </w:p>
    <w:p w:rsidR="00C91F7C" w:rsidRDefault="00C91F7C" w:rsidP="00457B39">
      <w:pPr>
        <w:pStyle w:val="Lijstalinea"/>
        <w:numPr>
          <w:ilvl w:val="0"/>
          <w:numId w:val="8"/>
        </w:numPr>
        <w:rPr>
          <w:rFonts w:ascii="Verdana" w:hAnsi="Verdana" w:cs="Arial"/>
          <w:sz w:val="16"/>
          <w:szCs w:val="16"/>
        </w:rPr>
      </w:pPr>
      <w:r>
        <w:rPr>
          <w:rFonts w:ascii="Verdana" w:hAnsi="Verdana" w:cs="Arial"/>
          <w:sz w:val="16"/>
          <w:szCs w:val="16"/>
        </w:rPr>
        <w:t>Bijzonder</w:t>
      </w:r>
      <w:r w:rsidR="006040F2">
        <w:rPr>
          <w:rFonts w:ascii="Verdana" w:hAnsi="Verdana" w:cs="Arial"/>
          <w:sz w:val="16"/>
          <w:szCs w:val="16"/>
        </w:rPr>
        <w:t>e verkoop</w:t>
      </w:r>
      <w:r w:rsidR="00825E67">
        <w:rPr>
          <w:rFonts w:ascii="Verdana" w:hAnsi="Verdana" w:cs="Arial"/>
          <w:sz w:val="16"/>
          <w:szCs w:val="16"/>
        </w:rPr>
        <w:t>s</w:t>
      </w:r>
      <w:r w:rsidR="006040F2">
        <w:rPr>
          <w:rFonts w:ascii="Verdana" w:hAnsi="Verdana" w:cs="Arial"/>
          <w:sz w:val="16"/>
          <w:szCs w:val="16"/>
        </w:rPr>
        <w:t>voorwaarden per Lot</w:t>
      </w:r>
    </w:p>
    <w:p w:rsidR="00C91F7C" w:rsidRPr="00C91F7C" w:rsidRDefault="00C91F7C" w:rsidP="00457B39">
      <w:pPr>
        <w:pStyle w:val="Lijstalinea"/>
        <w:numPr>
          <w:ilvl w:val="0"/>
          <w:numId w:val="8"/>
        </w:numPr>
        <w:rPr>
          <w:rFonts w:ascii="Verdana" w:hAnsi="Verdana" w:cs="Arial"/>
          <w:sz w:val="16"/>
          <w:szCs w:val="16"/>
        </w:rPr>
      </w:pPr>
      <w:r w:rsidRPr="00C91F7C">
        <w:rPr>
          <w:rFonts w:ascii="Verdana" w:hAnsi="Verdana" w:cs="Arial"/>
          <w:sz w:val="16"/>
          <w:szCs w:val="16"/>
        </w:rPr>
        <w:t xml:space="preserve">Model inschrijvingsformulier </w:t>
      </w:r>
    </w:p>
    <w:p w:rsidR="006040F2" w:rsidRDefault="00C91F7C" w:rsidP="00457B39">
      <w:pPr>
        <w:pStyle w:val="Lijstalinea"/>
        <w:numPr>
          <w:ilvl w:val="0"/>
          <w:numId w:val="8"/>
        </w:numPr>
        <w:rPr>
          <w:rFonts w:ascii="Verdana" w:hAnsi="Verdana" w:cs="Arial"/>
          <w:sz w:val="16"/>
          <w:szCs w:val="16"/>
        </w:rPr>
      </w:pPr>
      <w:r w:rsidRPr="006040F2">
        <w:rPr>
          <w:rFonts w:ascii="Verdana" w:hAnsi="Verdana" w:cs="Arial"/>
          <w:sz w:val="16"/>
          <w:szCs w:val="16"/>
        </w:rPr>
        <w:t>Overzichtskaart</w:t>
      </w:r>
      <w:r w:rsidR="006040F2" w:rsidRPr="006040F2">
        <w:rPr>
          <w:rFonts w:ascii="Verdana" w:hAnsi="Verdana" w:cs="Arial"/>
          <w:sz w:val="16"/>
          <w:szCs w:val="16"/>
        </w:rPr>
        <w:t xml:space="preserve"> bestanden</w:t>
      </w:r>
      <w:r w:rsidRPr="006040F2">
        <w:rPr>
          <w:rFonts w:ascii="Verdana" w:hAnsi="Verdana" w:cs="Arial"/>
          <w:sz w:val="16"/>
          <w:szCs w:val="16"/>
        </w:rPr>
        <w:t xml:space="preserve"> </w:t>
      </w:r>
    </w:p>
    <w:p w:rsidR="00825E67" w:rsidRDefault="00C91F7C" w:rsidP="00457B39">
      <w:pPr>
        <w:pStyle w:val="Lijstalinea"/>
        <w:numPr>
          <w:ilvl w:val="0"/>
          <w:numId w:val="8"/>
        </w:numPr>
        <w:rPr>
          <w:rFonts w:ascii="Verdana" w:hAnsi="Verdana" w:cs="Arial"/>
          <w:sz w:val="16"/>
          <w:szCs w:val="16"/>
        </w:rPr>
      </w:pPr>
      <w:r w:rsidRPr="00825E67">
        <w:rPr>
          <w:rFonts w:ascii="Verdana" w:hAnsi="Verdana" w:cs="Arial"/>
          <w:sz w:val="16"/>
          <w:szCs w:val="16"/>
        </w:rPr>
        <w:t>Exploitatieplan</w:t>
      </w:r>
      <w:r w:rsidR="00690B63" w:rsidRPr="00825E67">
        <w:rPr>
          <w:rFonts w:ascii="Verdana" w:hAnsi="Verdana" w:cs="Arial"/>
          <w:sz w:val="16"/>
          <w:szCs w:val="16"/>
        </w:rPr>
        <w:t xml:space="preserve"> </w:t>
      </w:r>
    </w:p>
    <w:p w:rsidR="00825E67" w:rsidRDefault="00C91F7C" w:rsidP="00457B39">
      <w:pPr>
        <w:pStyle w:val="Lijstalinea"/>
        <w:numPr>
          <w:ilvl w:val="0"/>
          <w:numId w:val="8"/>
        </w:numPr>
        <w:rPr>
          <w:rFonts w:ascii="Verdana" w:hAnsi="Verdana" w:cs="Arial"/>
          <w:sz w:val="16"/>
          <w:szCs w:val="16"/>
        </w:rPr>
      </w:pPr>
      <w:r w:rsidRPr="00825E67">
        <w:rPr>
          <w:rFonts w:ascii="Verdana" w:hAnsi="Verdana" w:cs="Arial"/>
          <w:sz w:val="16"/>
          <w:szCs w:val="16"/>
        </w:rPr>
        <w:t>Catalogus ‘</w:t>
      </w:r>
      <w:r w:rsidR="00924BFA" w:rsidRPr="00825E67">
        <w:rPr>
          <w:rFonts w:ascii="Verdana" w:hAnsi="Verdana" w:cs="Arial"/>
          <w:sz w:val="16"/>
          <w:szCs w:val="16"/>
          <w:highlight w:val="yellow"/>
        </w:rPr>
        <w:t>verkoop</w:t>
      </w:r>
      <w:r w:rsidR="006040F2" w:rsidRPr="00825E67">
        <w:rPr>
          <w:rFonts w:ascii="Verdana" w:hAnsi="Verdana" w:cs="Arial"/>
          <w:sz w:val="16"/>
          <w:szCs w:val="16"/>
          <w:highlight w:val="yellow"/>
        </w:rPr>
        <w:t>code’</w:t>
      </w:r>
      <w:r w:rsidRPr="00825E67">
        <w:rPr>
          <w:rFonts w:ascii="Verdana" w:hAnsi="Verdana" w:cs="Arial"/>
          <w:sz w:val="16"/>
          <w:szCs w:val="16"/>
        </w:rPr>
        <w:t xml:space="preserve">  </w:t>
      </w:r>
    </w:p>
    <w:p w:rsidR="00C91F7C" w:rsidRDefault="00C91F7C" w:rsidP="00457B39">
      <w:pPr>
        <w:pStyle w:val="Lijstalinea"/>
        <w:numPr>
          <w:ilvl w:val="0"/>
          <w:numId w:val="8"/>
        </w:numPr>
        <w:rPr>
          <w:rFonts w:ascii="Verdana" w:hAnsi="Verdana" w:cs="Arial"/>
          <w:sz w:val="16"/>
          <w:szCs w:val="16"/>
        </w:rPr>
      </w:pPr>
      <w:r w:rsidRPr="00825E67">
        <w:rPr>
          <w:rFonts w:ascii="Verdana" w:hAnsi="Verdana" w:cs="Arial"/>
          <w:sz w:val="16"/>
          <w:szCs w:val="16"/>
        </w:rPr>
        <w:t>Meetstaten ‘</w:t>
      </w:r>
      <w:r w:rsidR="00924BFA" w:rsidRPr="00825E67">
        <w:rPr>
          <w:rFonts w:ascii="Verdana" w:hAnsi="Verdana" w:cs="Arial"/>
          <w:sz w:val="16"/>
          <w:szCs w:val="16"/>
          <w:highlight w:val="yellow"/>
        </w:rPr>
        <w:t>verkoop</w:t>
      </w:r>
      <w:r w:rsidR="006040F2" w:rsidRPr="00825E67">
        <w:rPr>
          <w:rFonts w:ascii="Verdana" w:hAnsi="Verdana" w:cs="Arial"/>
          <w:sz w:val="16"/>
          <w:szCs w:val="16"/>
          <w:highlight w:val="yellow"/>
        </w:rPr>
        <w:t>code’</w:t>
      </w:r>
      <w:r w:rsidRPr="00825E67">
        <w:rPr>
          <w:rFonts w:ascii="Verdana" w:hAnsi="Verdana" w:cs="Arial"/>
          <w:sz w:val="16"/>
          <w:szCs w:val="16"/>
        </w:rPr>
        <w:t xml:space="preserve"> </w:t>
      </w:r>
    </w:p>
    <w:p w:rsidR="00DF4766" w:rsidRDefault="00DF4766" w:rsidP="00DF4766">
      <w:pPr>
        <w:rPr>
          <w:rFonts w:ascii="Verdana" w:hAnsi="Verdana" w:cs="Arial"/>
          <w:sz w:val="16"/>
          <w:szCs w:val="16"/>
        </w:rPr>
      </w:pPr>
    </w:p>
    <w:p w:rsidR="00DF4766" w:rsidRDefault="00DF4766">
      <w:pPr>
        <w:rPr>
          <w:rFonts w:ascii="Verdana" w:hAnsi="Verdana" w:cs="Arial"/>
          <w:sz w:val="16"/>
          <w:szCs w:val="16"/>
        </w:rPr>
      </w:pPr>
      <w:r>
        <w:rPr>
          <w:rFonts w:ascii="Verdana" w:hAnsi="Verdana" w:cs="Arial"/>
          <w:sz w:val="16"/>
          <w:szCs w:val="16"/>
        </w:rPr>
        <w:br w:type="page"/>
      </w:r>
    </w:p>
    <w:p w:rsidR="00DF4766" w:rsidRDefault="00DF4766" w:rsidP="00DF4766">
      <w:pPr>
        <w:tabs>
          <w:tab w:val="left" w:pos="-720"/>
          <w:tab w:val="left" w:pos="0"/>
          <w:tab w:val="left" w:pos="432"/>
          <w:tab w:val="left" w:pos="720"/>
        </w:tabs>
        <w:jc w:val="both"/>
        <w:rPr>
          <w:b/>
          <w:sz w:val="28"/>
        </w:rPr>
      </w:pPr>
    </w:p>
    <w:p w:rsidR="00DF4766" w:rsidRDefault="00DF4766" w:rsidP="00DF4766">
      <w:pPr>
        <w:tabs>
          <w:tab w:val="left" w:pos="-720"/>
          <w:tab w:val="left" w:pos="0"/>
        </w:tabs>
        <w:rPr>
          <w:rFonts w:ascii="Verdana" w:hAnsi="Verdana"/>
          <w:b/>
          <w:snapToGrid w:val="0"/>
          <w:sz w:val="16"/>
          <w:szCs w:val="16"/>
          <w:lang w:val="nl-BE"/>
        </w:rPr>
      </w:pPr>
    </w:p>
    <w:p w:rsidR="00DF4766" w:rsidRDefault="00DF4766" w:rsidP="00DF4766">
      <w:pPr>
        <w:tabs>
          <w:tab w:val="left" w:pos="-720"/>
          <w:tab w:val="left" w:pos="0"/>
        </w:tabs>
        <w:rPr>
          <w:rFonts w:ascii="Verdana" w:hAnsi="Verdana"/>
          <w:b/>
          <w:snapToGrid w:val="0"/>
          <w:sz w:val="16"/>
          <w:szCs w:val="16"/>
          <w:lang w:val="nl-BE"/>
        </w:rPr>
      </w:pPr>
      <w:r>
        <w:rPr>
          <w:rFonts w:ascii="Verdana" w:hAnsi="Verdana"/>
          <w:b/>
          <w:snapToGrid w:val="0"/>
          <w:sz w:val="16"/>
          <w:szCs w:val="16"/>
          <w:highlight w:val="yellow"/>
          <w:lang w:val="nl-BE"/>
        </w:rPr>
        <w:t>VERKOOP</w:t>
      </w:r>
      <w:r w:rsidRPr="003A2CF1">
        <w:rPr>
          <w:rFonts w:ascii="Verdana" w:hAnsi="Verdana"/>
          <w:b/>
          <w:snapToGrid w:val="0"/>
          <w:sz w:val="16"/>
          <w:szCs w:val="16"/>
          <w:highlight w:val="yellow"/>
          <w:lang w:val="nl-BE"/>
        </w:rPr>
        <w:t>CODE</w:t>
      </w:r>
    </w:p>
    <w:p w:rsidR="00DF4766" w:rsidRPr="00E202C6" w:rsidRDefault="00DF4766" w:rsidP="00DF4766">
      <w:pPr>
        <w:tabs>
          <w:tab w:val="left" w:pos="-720"/>
          <w:tab w:val="left" w:pos="0"/>
        </w:tabs>
      </w:pPr>
    </w:p>
    <w:p w:rsidR="00DF4766" w:rsidRDefault="00DF4766" w:rsidP="00DF4766">
      <w:pPr>
        <w:pStyle w:val="Titel"/>
        <w:pBdr>
          <w:top w:val="single" w:sz="4" w:space="0" w:color="auto"/>
        </w:pBdr>
        <w:rPr>
          <w:rFonts w:ascii="Verdana" w:hAnsi="Verdana"/>
          <w:sz w:val="16"/>
          <w:szCs w:val="16"/>
        </w:rPr>
      </w:pPr>
      <w:r>
        <w:rPr>
          <w:rFonts w:ascii="Verdana" w:hAnsi="Verdana"/>
          <w:sz w:val="16"/>
          <w:szCs w:val="16"/>
        </w:rPr>
        <w:t>BIJZONDERE</w:t>
      </w:r>
      <w:r w:rsidRPr="00306640">
        <w:rPr>
          <w:rFonts w:ascii="Verdana" w:hAnsi="Verdana"/>
          <w:sz w:val="16"/>
          <w:szCs w:val="16"/>
        </w:rPr>
        <w:t xml:space="preserve"> VERKOOP</w:t>
      </w:r>
      <w:r>
        <w:rPr>
          <w:rFonts w:ascii="Verdana" w:hAnsi="Verdana"/>
          <w:sz w:val="16"/>
          <w:szCs w:val="16"/>
        </w:rPr>
        <w:t>S</w:t>
      </w:r>
      <w:r w:rsidRPr="00306640">
        <w:rPr>
          <w:rFonts w:ascii="Verdana" w:hAnsi="Verdana"/>
          <w:sz w:val="16"/>
          <w:szCs w:val="16"/>
        </w:rPr>
        <w:t>VOORWAARDEN</w:t>
      </w:r>
      <w:r>
        <w:rPr>
          <w:rFonts w:ascii="Verdana" w:hAnsi="Verdana"/>
          <w:sz w:val="16"/>
          <w:szCs w:val="16"/>
        </w:rPr>
        <w:t xml:space="preserve"> per Lot en bestand</w:t>
      </w:r>
    </w:p>
    <w:p w:rsidR="00DF4766" w:rsidRPr="00306640" w:rsidRDefault="00DF4766" w:rsidP="00DF4766">
      <w:pPr>
        <w:pStyle w:val="Titel"/>
        <w:pBdr>
          <w:top w:val="single" w:sz="4" w:space="0" w:color="auto"/>
        </w:pBdr>
        <w:rPr>
          <w:rFonts w:ascii="Verdana" w:hAnsi="Verdana"/>
          <w:sz w:val="16"/>
          <w:szCs w:val="16"/>
        </w:rPr>
      </w:pPr>
      <w:r>
        <w:rPr>
          <w:rFonts w:ascii="Verdana" w:hAnsi="Verdana"/>
          <w:sz w:val="16"/>
          <w:szCs w:val="16"/>
        </w:rPr>
        <w:t>(Bijlage bij Algemene verkoopsvoorwaarden)</w:t>
      </w:r>
    </w:p>
    <w:p w:rsidR="00DF4766" w:rsidRDefault="00DF4766" w:rsidP="00DF4766">
      <w:pPr>
        <w:tabs>
          <w:tab w:val="left" w:pos="2279"/>
        </w:tabs>
        <w:rPr>
          <w:rFonts w:ascii="Verdana" w:hAnsi="Verdana"/>
          <w:sz w:val="16"/>
          <w:szCs w:val="16"/>
        </w:rPr>
      </w:pPr>
    </w:p>
    <w:p w:rsidR="00DF4766" w:rsidRPr="00C43AB3" w:rsidRDefault="00DF4766" w:rsidP="00DF4766">
      <w:pPr>
        <w:tabs>
          <w:tab w:val="left" w:pos="2279"/>
        </w:tabs>
        <w:rPr>
          <w:rFonts w:ascii="Verdana" w:hAnsi="Verdana"/>
          <w:sz w:val="16"/>
          <w:szCs w:val="16"/>
        </w:rPr>
      </w:pPr>
      <w:r w:rsidRPr="00151D50">
        <w:rPr>
          <w:rFonts w:ascii="Verdana" w:hAnsi="Verdana"/>
          <w:sz w:val="16"/>
          <w:szCs w:val="16"/>
        </w:rPr>
        <w:t xml:space="preserve">De verkoop betreft volgende loten op de vermelde </w:t>
      </w:r>
      <w:r>
        <w:rPr>
          <w:rFonts w:ascii="Verdana" w:hAnsi="Verdana"/>
          <w:sz w:val="16"/>
          <w:szCs w:val="16"/>
        </w:rPr>
        <w:t>bestanden</w:t>
      </w:r>
      <w:r w:rsidRPr="00151D50">
        <w:rPr>
          <w:rFonts w:ascii="Verdana" w:hAnsi="Verdana"/>
          <w:sz w:val="16"/>
          <w:szCs w:val="16"/>
        </w:rPr>
        <w:t xml:space="preserve">. Voor alle </w:t>
      </w:r>
      <w:r>
        <w:rPr>
          <w:rFonts w:ascii="Verdana" w:hAnsi="Verdana"/>
          <w:sz w:val="16"/>
          <w:szCs w:val="16"/>
        </w:rPr>
        <w:t>bestanden</w:t>
      </w:r>
      <w:r w:rsidRPr="00151D50">
        <w:rPr>
          <w:rFonts w:ascii="Verdana" w:hAnsi="Verdana"/>
          <w:sz w:val="16"/>
          <w:szCs w:val="16"/>
        </w:rPr>
        <w:t xml:space="preserve"> gelden onderstaande ‘algemene’ </w:t>
      </w:r>
      <w:r>
        <w:rPr>
          <w:rFonts w:ascii="Verdana" w:hAnsi="Verdana"/>
          <w:sz w:val="16"/>
          <w:szCs w:val="16"/>
        </w:rPr>
        <w:t xml:space="preserve">bijzondere </w:t>
      </w:r>
      <w:r w:rsidRPr="00151D50">
        <w:rPr>
          <w:rFonts w:ascii="Verdana" w:hAnsi="Verdana"/>
          <w:sz w:val="16"/>
          <w:szCs w:val="16"/>
        </w:rPr>
        <w:t xml:space="preserve">voorwaarden. Voor ieder </w:t>
      </w:r>
      <w:r>
        <w:rPr>
          <w:rFonts w:ascii="Verdana" w:hAnsi="Verdana"/>
          <w:sz w:val="16"/>
          <w:szCs w:val="16"/>
        </w:rPr>
        <w:t>bestand</w:t>
      </w:r>
      <w:r w:rsidRPr="00151D50">
        <w:rPr>
          <w:rFonts w:ascii="Verdana" w:hAnsi="Verdana"/>
          <w:sz w:val="16"/>
          <w:szCs w:val="16"/>
        </w:rPr>
        <w:t xml:space="preserve"> afzonderlijk zijn eveneens </w:t>
      </w:r>
      <w:r>
        <w:rPr>
          <w:rFonts w:ascii="Verdana" w:hAnsi="Verdana"/>
          <w:sz w:val="16"/>
          <w:szCs w:val="16"/>
        </w:rPr>
        <w:t xml:space="preserve">specifieke </w:t>
      </w:r>
      <w:r w:rsidRPr="00151D50">
        <w:rPr>
          <w:rFonts w:ascii="Verdana" w:hAnsi="Verdana"/>
          <w:sz w:val="16"/>
          <w:szCs w:val="16"/>
        </w:rPr>
        <w:t>bijzondere voorwaarden opgelijst waaraan de exploitatie moet voldoen.</w:t>
      </w:r>
    </w:p>
    <w:p w:rsidR="00DF4766" w:rsidRPr="00B17965" w:rsidRDefault="00DF4766" w:rsidP="00DF4766">
      <w:pPr>
        <w:spacing w:before="100" w:beforeAutospacing="1" w:after="100" w:afterAutospacing="1"/>
        <w:contextualSpacing/>
        <w:rPr>
          <w:rFonts w:ascii="Verdana" w:hAnsi="Verdana"/>
          <w:b/>
          <w:sz w:val="24"/>
          <w:szCs w:val="24"/>
        </w:rPr>
      </w:pPr>
    </w:p>
    <w:p w:rsidR="00DF4766" w:rsidRPr="00EE48B2" w:rsidRDefault="00DF4766" w:rsidP="00DF4766">
      <w:pPr>
        <w:spacing w:before="100" w:beforeAutospacing="1" w:after="100" w:afterAutospacing="1"/>
        <w:contextualSpacing/>
        <w:rPr>
          <w:rFonts w:ascii="Verdana" w:hAnsi="Verdana"/>
          <w:b/>
          <w:sz w:val="16"/>
          <w:szCs w:val="16"/>
          <w:lang w:val="nl-BE"/>
        </w:rPr>
      </w:pPr>
      <w:r>
        <w:rPr>
          <w:rFonts w:ascii="Verdana" w:hAnsi="Verdana"/>
          <w:b/>
          <w:sz w:val="24"/>
          <w:szCs w:val="24"/>
          <w:lang w:val="nl-BE"/>
        </w:rPr>
        <w:t>Algeme</w:t>
      </w:r>
      <w:r w:rsidRPr="00D4669C">
        <w:rPr>
          <w:rFonts w:ascii="Verdana" w:hAnsi="Verdana"/>
          <w:b/>
          <w:sz w:val="24"/>
          <w:szCs w:val="24"/>
          <w:lang w:val="nl-BE"/>
        </w:rPr>
        <w:t>n</w:t>
      </w:r>
      <w:r>
        <w:rPr>
          <w:rFonts w:ascii="Verdana" w:hAnsi="Verdana"/>
          <w:b/>
          <w:sz w:val="24"/>
          <w:szCs w:val="24"/>
          <w:lang w:val="nl-BE"/>
        </w:rPr>
        <w:t>e bijzondere voorwaarden</w:t>
      </w:r>
      <w:r>
        <w:rPr>
          <w:rFonts w:ascii="Verdana" w:hAnsi="Verdana"/>
          <w:b/>
          <w:sz w:val="16"/>
          <w:szCs w:val="16"/>
          <w:lang w:val="nl-BE"/>
        </w:rPr>
        <w:t xml:space="preserve"> (</w:t>
      </w:r>
      <w:r w:rsidRPr="00396CBB">
        <w:rPr>
          <w:rFonts w:ascii="Verdana" w:hAnsi="Verdana"/>
          <w:b/>
          <w:i/>
          <w:sz w:val="16"/>
          <w:szCs w:val="16"/>
          <w:highlight w:val="yellow"/>
          <w:lang w:val="nl-BE"/>
        </w:rPr>
        <w:t>schrappen indien niet van toepassing</w:t>
      </w:r>
      <w:r>
        <w:rPr>
          <w:rFonts w:ascii="Verdana" w:hAnsi="Verdana"/>
          <w:b/>
          <w:sz w:val="16"/>
          <w:szCs w:val="16"/>
          <w:lang w:val="nl-BE"/>
        </w:rPr>
        <w:t>)</w:t>
      </w: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b/>
          <w:sz w:val="16"/>
          <w:szCs w:val="16"/>
          <w:highlight w:val="yellow"/>
          <w:lang w:val="nl-BE"/>
        </w:rPr>
        <w:t>Toekomstbomen</w:t>
      </w:r>
      <w:r w:rsidRPr="00BA1625">
        <w:rPr>
          <w:rFonts w:ascii="Verdana" w:hAnsi="Verdana"/>
          <w:sz w:val="16"/>
          <w:szCs w:val="16"/>
          <w:highlight w:val="yellow"/>
          <w:lang w:val="nl-BE"/>
        </w:rPr>
        <w:t xml:space="preserve"> zijn aangeduid met een blauwe stip. </w:t>
      </w:r>
    </w:p>
    <w:p w:rsidR="00A25A40" w:rsidRDefault="00A25A40" w:rsidP="002154F9">
      <w:pPr>
        <w:pStyle w:val="Lijstalinea"/>
        <w:tabs>
          <w:tab w:val="left" w:pos="5397"/>
        </w:tabs>
        <w:spacing w:before="100" w:beforeAutospacing="1" w:after="100" w:afterAutospacing="1"/>
        <w:ind w:left="360"/>
        <w:contextualSpacing/>
        <w:jc w:val="both"/>
        <w:rPr>
          <w:rFonts w:ascii="Verdana" w:hAnsi="Verdana"/>
          <w:b/>
          <w:sz w:val="16"/>
          <w:szCs w:val="16"/>
          <w:highlight w:val="yellow"/>
          <w:lang w:val="nl-BE"/>
        </w:rPr>
      </w:pP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b/>
          <w:sz w:val="16"/>
          <w:szCs w:val="16"/>
          <w:highlight w:val="yellow"/>
          <w:lang w:val="nl-BE"/>
        </w:rPr>
        <w:t>Te verwijderen bomen</w:t>
      </w:r>
      <w:r w:rsidRPr="00BA1625">
        <w:rPr>
          <w:rFonts w:ascii="Verdana" w:hAnsi="Verdana"/>
          <w:sz w:val="16"/>
          <w:szCs w:val="16"/>
          <w:highlight w:val="yellow"/>
          <w:lang w:val="nl-BE"/>
        </w:rPr>
        <w:t xml:space="preserve"> zijn aangeduid in fluo-oranje schuine strepen. Alle andere bomen zijn per definitie te ‘sparen’.</w:t>
      </w:r>
    </w:p>
    <w:p w:rsidR="00A25A40" w:rsidRDefault="00A25A40" w:rsidP="002154F9">
      <w:pPr>
        <w:pStyle w:val="Lijstalinea"/>
        <w:tabs>
          <w:tab w:val="left" w:pos="5397"/>
        </w:tabs>
        <w:spacing w:before="100" w:beforeAutospacing="1" w:after="100" w:afterAutospacing="1"/>
        <w:ind w:left="360"/>
        <w:contextualSpacing/>
        <w:jc w:val="both"/>
        <w:rPr>
          <w:rFonts w:ascii="Verdana" w:hAnsi="Verdana"/>
          <w:b/>
          <w:sz w:val="16"/>
          <w:highlight w:val="yellow"/>
          <w:lang w:val="nl-BE"/>
        </w:rPr>
      </w:pP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b/>
          <w:sz w:val="16"/>
          <w:szCs w:val="16"/>
          <w:highlight w:val="yellow"/>
          <w:lang w:val="nl-BE"/>
        </w:rPr>
        <w:t>Uitrijpistes</w:t>
      </w:r>
      <w:r w:rsidRPr="00BA1625">
        <w:rPr>
          <w:rFonts w:ascii="Verdana" w:hAnsi="Verdana"/>
          <w:sz w:val="16"/>
          <w:szCs w:val="16"/>
          <w:highlight w:val="yellow"/>
          <w:lang w:val="nl-BE"/>
        </w:rPr>
        <w:t xml:space="preserve"> zijn aangeduid in verticale fluo-oranje strepen. Ingang van een piste is aangeduid met een fluo-oranje hoofdletter I; Einde van piste is aangeduid met een hoofdletter T. Achter dit teken mogen zich geen machines verplaatsen. De kant waarlangs een machine een te sparen boom moet passeren is aangeduid met </w:t>
      </w:r>
      <w:r w:rsidR="00173FB8">
        <w:rPr>
          <w:rFonts w:ascii="Verdana" w:hAnsi="Verdana"/>
          <w:sz w:val="16"/>
          <w:szCs w:val="16"/>
          <w:highlight w:val="yellow"/>
          <w:lang w:val="nl-BE"/>
        </w:rPr>
        <w:t>horizontale</w:t>
      </w:r>
      <w:r w:rsidRPr="00BA1625">
        <w:rPr>
          <w:rFonts w:ascii="Verdana" w:hAnsi="Verdana"/>
          <w:sz w:val="16"/>
          <w:szCs w:val="16"/>
          <w:highlight w:val="yellow"/>
          <w:lang w:val="nl-BE"/>
        </w:rPr>
        <w:t xml:space="preserve"> strepen.</w:t>
      </w:r>
    </w:p>
    <w:p w:rsidR="00A25A40" w:rsidRDefault="00A25A40"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sz w:val="16"/>
          <w:szCs w:val="16"/>
          <w:highlight w:val="yellow"/>
          <w:lang w:val="nl-BE"/>
        </w:rPr>
        <w:t xml:space="preserve">De </w:t>
      </w:r>
      <w:r w:rsidRPr="00BA1625">
        <w:rPr>
          <w:rFonts w:ascii="Verdana" w:hAnsi="Verdana"/>
          <w:b/>
          <w:sz w:val="16"/>
          <w:szCs w:val="16"/>
          <w:highlight w:val="yellow"/>
          <w:lang w:val="nl-BE"/>
        </w:rPr>
        <w:t>uitrijpistes</w:t>
      </w:r>
      <w:r w:rsidRPr="00BA1625">
        <w:rPr>
          <w:rFonts w:ascii="Verdana" w:hAnsi="Verdana"/>
          <w:sz w:val="16"/>
          <w:szCs w:val="16"/>
          <w:highlight w:val="yellow"/>
          <w:lang w:val="nl-BE"/>
        </w:rPr>
        <w:t xml:space="preserve"> moeten bedekt worden met tak- en tophout om bodemverdichting te verminderen </w:t>
      </w:r>
    </w:p>
    <w:p w:rsidR="00A25A40" w:rsidRDefault="00A25A40"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sz w:val="16"/>
          <w:szCs w:val="16"/>
          <w:highlight w:val="yellow"/>
          <w:lang w:val="nl-BE"/>
        </w:rPr>
        <w:t xml:space="preserve">Voor deze Loten zijn </w:t>
      </w:r>
      <w:r w:rsidRPr="00BA1625">
        <w:rPr>
          <w:rFonts w:ascii="Verdana" w:hAnsi="Verdana"/>
          <w:b/>
          <w:sz w:val="16"/>
          <w:szCs w:val="16"/>
          <w:highlight w:val="yellow"/>
          <w:lang w:val="nl-BE"/>
        </w:rPr>
        <w:t>stapelplaatsen</w:t>
      </w:r>
      <w:r w:rsidRPr="00BA1625">
        <w:rPr>
          <w:rFonts w:ascii="Verdana" w:hAnsi="Verdana"/>
          <w:sz w:val="16"/>
          <w:szCs w:val="16"/>
          <w:highlight w:val="yellow"/>
          <w:lang w:val="nl-BE"/>
        </w:rPr>
        <w:t xml:space="preserve"> voorzien (Zie kaart). </w:t>
      </w:r>
    </w:p>
    <w:p w:rsidR="00A25A40" w:rsidRDefault="00A25A40"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sz w:val="16"/>
          <w:szCs w:val="16"/>
          <w:highlight w:val="yellow"/>
          <w:lang w:val="nl-BE"/>
        </w:rPr>
        <w:t>Het is niet toegestaan hout te stapelen tegen bomen</w:t>
      </w:r>
    </w:p>
    <w:p w:rsidR="00A25A40" w:rsidRDefault="00A25A40"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sz w:val="16"/>
          <w:szCs w:val="16"/>
          <w:highlight w:val="yellow"/>
          <w:lang w:val="nl-BE"/>
        </w:rPr>
        <w:t xml:space="preserve">Voorwaarden </w:t>
      </w:r>
      <w:r w:rsidRPr="00BA1625">
        <w:rPr>
          <w:rFonts w:ascii="Verdana" w:hAnsi="Verdana"/>
          <w:b/>
          <w:sz w:val="16"/>
          <w:szCs w:val="16"/>
          <w:highlight w:val="yellow"/>
          <w:lang w:val="nl-BE"/>
        </w:rPr>
        <w:t>machinekeuze</w:t>
      </w:r>
      <w:r w:rsidRPr="00BA1625">
        <w:rPr>
          <w:rFonts w:ascii="Verdana" w:hAnsi="Verdana"/>
          <w:sz w:val="16"/>
          <w:szCs w:val="16"/>
          <w:highlight w:val="yellow"/>
          <w:lang w:val="nl-BE"/>
        </w:rPr>
        <w:t>: rupsvoertuigen/lage drukbanden/enkel met lier/gebruik van rijplaten/…</w:t>
      </w:r>
    </w:p>
    <w:p w:rsidR="00DF4766" w:rsidRPr="00BA1625"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sz w:val="16"/>
          <w:szCs w:val="16"/>
          <w:highlight w:val="yellow"/>
          <w:lang w:val="nl-BE"/>
        </w:rPr>
        <w:t>Exploitatie enkel bij droog weer en in overleg met de terreincoördinator</w:t>
      </w:r>
    </w:p>
    <w:p w:rsidR="00DF4766" w:rsidRDefault="00DF476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r w:rsidRPr="00BA1625">
        <w:rPr>
          <w:rFonts w:ascii="Verdana" w:hAnsi="Verdana"/>
          <w:sz w:val="16"/>
          <w:szCs w:val="16"/>
          <w:highlight w:val="yellow"/>
          <w:lang w:val="nl-BE"/>
        </w:rPr>
        <w:t>Valrichting bomen: …</w:t>
      </w:r>
    </w:p>
    <w:p w:rsidR="00D447B6" w:rsidRDefault="00D447B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p>
    <w:p w:rsidR="00D447B6" w:rsidRPr="00706F21" w:rsidRDefault="00D447B6" w:rsidP="00D447B6">
      <w:pPr>
        <w:pStyle w:val="Lijstalinea"/>
        <w:tabs>
          <w:tab w:val="left" w:pos="5397"/>
        </w:tabs>
        <w:spacing w:before="100" w:beforeAutospacing="1" w:after="100" w:afterAutospacing="1"/>
        <w:ind w:left="360"/>
        <w:contextualSpacing/>
        <w:jc w:val="both"/>
        <w:rPr>
          <w:rFonts w:ascii="Verdana" w:hAnsi="Verdana"/>
          <w:sz w:val="16"/>
          <w:szCs w:val="16"/>
          <w:lang w:val="nl-BE"/>
        </w:rPr>
      </w:pPr>
      <w:r w:rsidRPr="00D447B6">
        <w:rPr>
          <w:rFonts w:ascii="Verdana" w:hAnsi="Verdana"/>
          <w:sz w:val="16"/>
          <w:szCs w:val="16"/>
          <w:highlight w:val="yellow"/>
          <w:lang w:val="nl-BE"/>
        </w:rPr>
        <w:t>De machinisten moeten verplicht een kopie van de bijzondere exploitatievoorwaarden in de machines hebben liggen.</w:t>
      </w:r>
      <w:r w:rsidRPr="00706F21">
        <w:rPr>
          <w:rFonts w:ascii="Verdana" w:hAnsi="Verdana"/>
          <w:sz w:val="16"/>
          <w:szCs w:val="16"/>
          <w:lang w:val="nl-BE"/>
        </w:rPr>
        <w:t xml:space="preserve"> </w:t>
      </w:r>
    </w:p>
    <w:p w:rsidR="00D447B6" w:rsidRPr="00BA1625" w:rsidRDefault="00D447B6" w:rsidP="002154F9">
      <w:pPr>
        <w:pStyle w:val="Lijstalinea"/>
        <w:tabs>
          <w:tab w:val="left" w:pos="5397"/>
        </w:tabs>
        <w:spacing w:before="100" w:beforeAutospacing="1" w:after="100" w:afterAutospacing="1"/>
        <w:ind w:left="360"/>
        <w:contextualSpacing/>
        <w:jc w:val="both"/>
        <w:rPr>
          <w:rFonts w:ascii="Verdana" w:hAnsi="Verdana"/>
          <w:sz w:val="16"/>
          <w:szCs w:val="16"/>
          <w:highlight w:val="yellow"/>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Pr="003733B9" w:rsidRDefault="00DF4766" w:rsidP="00DF4766">
      <w:pPr>
        <w:spacing w:before="100" w:beforeAutospacing="1" w:after="100" w:afterAutospacing="1"/>
        <w:contextualSpacing/>
        <w:rPr>
          <w:rFonts w:ascii="Verdana" w:hAnsi="Verdana"/>
          <w:sz w:val="16"/>
          <w:szCs w:val="16"/>
          <w:lang w:val="nl-BE"/>
        </w:rPr>
      </w:pPr>
      <w:r w:rsidRPr="00D4669C">
        <w:rPr>
          <w:rFonts w:ascii="Verdana" w:hAnsi="Verdana"/>
          <w:b/>
          <w:sz w:val="16"/>
          <w:szCs w:val="16"/>
          <w:lang w:val="nl-BE"/>
        </w:rPr>
        <w:t>Terreincoördinator</w:t>
      </w:r>
      <w:r w:rsidRPr="003733B9">
        <w:rPr>
          <w:rFonts w:ascii="Verdana" w:hAnsi="Verdana"/>
          <w:sz w:val="16"/>
          <w:szCs w:val="16"/>
          <w:lang w:val="nl-BE"/>
        </w:rPr>
        <w:t xml:space="preserve">: </w:t>
      </w:r>
    </w:p>
    <w:p w:rsidR="00DF4766" w:rsidRPr="00396CBB" w:rsidRDefault="00DF4766" w:rsidP="00DF4766">
      <w:pPr>
        <w:spacing w:before="100" w:beforeAutospacing="1" w:after="100" w:afterAutospacing="1"/>
        <w:contextualSpacing/>
        <w:rPr>
          <w:rFonts w:ascii="Verdana" w:hAnsi="Verdana" w:cs="Arial"/>
          <w:color w:val="000000"/>
          <w:sz w:val="16"/>
          <w:szCs w:val="16"/>
          <w:highlight w:val="yellow"/>
          <w:lang w:val="nl-BE" w:eastAsia="nl-BE"/>
        </w:rPr>
      </w:pPr>
      <w:r w:rsidRPr="00396CBB">
        <w:rPr>
          <w:rFonts w:ascii="Verdana" w:hAnsi="Verdana" w:cs="Arial"/>
          <w:color w:val="222222"/>
          <w:sz w:val="16"/>
          <w:szCs w:val="16"/>
          <w:highlight w:val="yellow"/>
          <w:lang w:val="nl-BE" w:eastAsia="nl-BE"/>
        </w:rPr>
        <w:t>Naam</w:t>
      </w:r>
    </w:p>
    <w:p w:rsidR="00DF4766" w:rsidRPr="003733B9" w:rsidRDefault="00DF4766" w:rsidP="00DF4766">
      <w:pPr>
        <w:spacing w:before="100" w:beforeAutospacing="1" w:after="100" w:afterAutospacing="1"/>
        <w:contextualSpacing/>
        <w:rPr>
          <w:rFonts w:ascii="Verdana" w:hAnsi="Verdana"/>
          <w:sz w:val="16"/>
          <w:szCs w:val="16"/>
          <w:lang w:val="nl-BE"/>
        </w:rPr>
      </w:pPr>
      <w:r w:rsidRPr="00396CBB">
        <w:rPr>
          <w:rFonts w:ascii="Verdana" w:hAnsi="Verdana" w:cs="Arial"/>
          <w:color w:val="000000"/>
          <w:sz w:val="16"/>
          <w:szCs w:val="16"/>
          <w:highlight w:val="yellow"/>
          <w:lang w:val="nl-BE" w:eastAsia="nl-BE"/>
        </w:rPr>
        <w:t>Titel </w:t>
      </w:r>
      <w:r w:rsidRPr="00396CBB">
        <w:rPr>
          <w:rFonts w:ascii="Verdana" w:hAnsi="Verdana" w:cs="Arial"/>
          <w:color w:val="000000"/>
          <w:sz w:val="16"/>
          <w:szCs w:val="16"/>
          <w:highlight w:val="yellow"/>
          <w:lang w:val="nl-BE" w:eastAsia="nl-BE"/>
        </w:rPr>
        <w:br/>
        <w:t>Contactgegevens</w:t>
      </w: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b/>
          <w:sz w:val="24"/>
          <w:szCs w:val="24"/>
          <w:lang w:val="nl-BE"/>
        </w:rPr>
      </w:pPr>
      <w:r>
        <w:rPr>
          <w:rFonts w:ascii="Verdana" w:hAnsi="Verdana"/>
          <w:b/>
          <w:sz w:val="24"/>
          <w:szCs w:val="24"/>
          <w:lang w:val="nl-BE"/>
        </w:rPr>
        <w:t>Specifieke bijzondere v</w:t>
      </w:r>
      <w:r w:rsidRPr="00166388">
        <w:rPr>
          <w:rFonts w:ascii="Verdana" w:hAnsi="Verdana"/>
          <w:b/>
          <w:sz w:val="24"/>
          <w:szCs w:val="24"/>
          <w:lang w:val="nl-BE"/>
        </w:rPr>
        <w:t xml:space="preserve">oorwaarden en beschrijving per </w:t>
      </w:r>
      <w:r>
        <w:rPr>
          <w:rFonts w:ascii="Verdana" w:hAnsi="Verdana"/>
          <w:b/>
          <w:sz w:val="24"/>
          <w:szCs w:val="24"/>
          <w:lang w:val="nl-BE"/>
        </w:rPr>
        <w:t>bestand</w:t>
      </w:r>
    </w:p>
    <w:p w:rsidR="00DF4766" w:rsidRDefault="00DF4766" w:rsidP="00DF4766">
      <w:pPr>
        <w:spacing w:before="100" w:beforeAutospacing="1" w:after="100" w:afterAutospacing="1"/>
        <w:contextualSpacing/>
        <w:rPr>
          <w:rFonts w:ascii="Verdana" w:hAnsi="Verdana"/>
          <w:b/>
          <w:sz w:val="24"/>
          <w:szCs w:val="24"/>
          <w:lang w:val="nl-BE"/>
        </w:rPr>
      </w:pPr>
    </w:p>
    <w:p w:rsidR="00DF4766" w:rsidRDefault="00DF4766" w:rsidP="00DF4766">
      <w:pPr>
        <w:spacing w:before="100" w:beforeAutospacing="1" w:after="100" w:afterAutospacing="1"/>
        <w:contextualSpacing/>
        <w:rPr>
          <w:rFonts w:ascii="Verdana" w:hAnsi="Verdana"/>
          <w:sz w:val="16"/>
          <w:szCs w:val="16"/>
          <w:lang w:val="nl-BE"/>
        </w:rPr>
      </w:pPr>
      <w:r>
        <w:rPr>
          <w:rFonts w:ascii="Verdana" w:hAnsi="Verdana"/>
          <w:sz w:val="16"/>
          <w:szCs w:val="16"/>
          <w:lang w:val="nl-BE"/>
        </w:rPr>
        <w:t>LOT …</w:t>
      </w:r>
      <w:r>
        <w:rPr>
          <w:rFonts w:ascii="Verdana" w:hAnsi="Verdana"/>
          <w:sz w:val="16"/>
          <w:szCs w:val="16"/>
          <w:lang w:val="nl-BE"/>
        </w:rPr>
        <w:tab/>
      </w:r>
    </w:p>
    <w:p w:rsidR="00DF4766" w:rsidRPr="006E3515" w:rsidRDefault="00DF4766" w:rsidP="00DF4766">
      <w:pPr>
        <w:spacing w:before="100" w:beforeAutospacing="1" w:after="100" w:afterAutospacing="1"/>
        <w:contextualSpacing/>
        <w:rPr>
          <w:rFonts w:ascii="Verdana" w:hAnsi="Verdana"/>
          <w:sz w:val="16"/>
          <w:szCs w:val="16"/>
          <w:lang w:val="nl-BE"/>
        </w:rPr>
      </w:pPr>
      <w:r>
        <w:rPr>
          <w:rFonts w:ascii="Verdana" w:hAnsi="Verdana"/>
          <w:sz w:val="16"/>
          <w:szCs w:val="16"/>
          <w:lang w:val="nl-BE"/>
        </w:rPr>
        <w:t>Bestandsnummer:…….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p>
        </w:tc>
        <w:tc>
          <w:tcPr>
            <w:tcW w:w="6946" w:type="dxa"/>
          </w:tcPr>
          <w:p w:rsidR="00DF4766" w:rsidRPr="00893819" w:rsidRDefault="00DF4766" w:rsidP="00893819">
            <w:pPr>
              <w:spacing w:before="100" w:beforeAutospacing="1" w:after="100" w:afterAutospacing="1"/>
              <w:contextualSpacing/>
              <w:rPr>
                <w:rFonts w:ascii="Verdana" w:hAnsi="Verdana"/>
                <w:b/>
                <w:sz w:val="16"/>
                <w:szCs w:val="16"/>
                <w:highlight w:val="yellow"/>
                <w:lang w:val="nl-BE"/>
              </w:rPr>
            </w:pPr>
            <w:r w:rsidRPr="00893819">
              <w:rPr>
                <w:rFonts w:ascii="Verdana" w:hAnsi="Verdana"/>
                <w:b/>
                <w:sz w:val="16"/>
                <w:szCs w:val="16"/>
                <w:lang w:val="nl-BE"/>
              </w:rPr>
              <w:t>Voorwaarden + Beschrijving</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Soort kap</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Kaalkap/dunning/eindkap/hakhout</w:t>
            </w:r>
            <w:r w:rsidRPr="00893819">
              <w:rPr>
                <w:rStyle w:val="Voetnootmarkering"/>
                <w:rFonts w:ascii="Verdana" w:hAnsi="Verdana"/>
                <w:sz w:val="16"/>
                <w:szCs w:val="16"/>
                <w:highlight w:val="yellow"/>
                <w:lang w:val="nl-BE"/>
              </w:rPr>
              <w:footnoteReference w:id="1"/>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Exploitatietermijn</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(kappen en ruimen)</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 xml:space="preserve">Van </w:t>
            </w:r>
            <w:r w:rsidRPr="00893819">
              <w:rPr>
                <w:rFonts w:ascii="Verdana" w:hAnsi="Verdana"/>
                <w:sz w:val="16"/>
                <w:szCs w:val="16"/>
                <w:highlight w:val="yellow"/>
                <w:lang w:val="nl-BE"/>
              </w:rPr>
              <w:t>…………………………………………</w:t>
            </w:r>
            <w:r w:rsidRPr="00893819">
              <w:rPr>
                <w:rFonts w:ascii="Verdana" w:hAnsi="Verdana"/>
                <w:sz w:val="16"/>
                <w:szCs w:val="16"/>
                <w:lang w:val="nl-BE"/>
              </w:rPr>
              <w:t xml:space="preserve">   tot   </w:t>
            </w:r>
            <w:r w:rsidRPr="00893819">
              <w:rPr>
                <w:rFonts w:ascii="Verdana" w:hAnsi="Verdana"/>
                <w:sz w:val="16"/>
                <w:szCs w:val="16"/>
                <w:highlight w:val="yellow"/>
                <w:lang w:val="nl-BE"/>
              </w:rPr>
              <w:t>………………………………</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b/>
                <w:sz w:val="16"/>
                <w:szCs w:val="16"/>
                <w:lang w:val="nl-BE"/>
              </w:rPr>
              <w:t>Takhout</w:t>
            </w:r>
            <w:r w:rsidRPr="00893819">
              <w:rPr>
                <w:rFonts w:ascii="Verdana" w:hAnsi="Verdana"/>
                <w:sz w:val="16"/>
                <w:szCs w:val="16"/>
                <w:lang w:val="nl-BE"/>
              </w:rPr>
              <w:t xml:space="preserve"> </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highlight w:val="yellow"/>
                <w:lang w:val="nl-BE"/>
              </w:rPr>
            </w:pPr>
            <w:r w:rsidRPr="00893819">
              <w:rPr>
                <w:rFonts w:ascii="Verdana" w:hAnsi="Verdana"/>
                <w:sz w:val="16"/>
                <w:szCs w:val="16"/>
                <w:highlight w:val="yellow"/>
                <w:lang w:val="nl-BE"/>
              </w:rPr>
              <w:t>Ter plaatse: verspreid/op hopen/op rillen/geklepeld</w:t>
            </w:r>
            <w:r w:rsidRPr="00893819">
              <w:rPr>
                <w:rFonts w:ascii="Verdana" w:hAnsi="Verdana"/>
                <w:sz w:val="16"/>
                <w:szCs w:val="16"/>
                <w:highlight w:val="yellow"/>
                <w:vertAlign w:val="superscript"/>
                <w:lang w:val="nl-BE"/>
              </w:rPr>
              <w:t>1</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Verwijderen</w:t>
            </w:r>
            <w:r w:rsidRPr="00893819">
              <w:rPr>
                <w:rFonts w:ascii="Verdana" w:hAnsi="Verdana"/>
                <w:sz w:val="16"/>
                <w:szCs w:val="16"/>
                <w:vertAlign w:val="superscript"/>
                <w:lang w:val="nl-BE"/>
              </w:rPr>
              <w:t>1</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Uitrijpistes</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Aanduiding in overleg / …………………..</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Varia</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w:t>
            </w:r>
          </w:p>
        </w:tc>
      </w:tr>
    </w:tbl>
    <w:p w:rsidR="00DF4766" w:rsidRDefault="00DF4766" w:rsidP="00DF4766">
      <w:pPr>
        <w:spacing w:before="100" w:beforeAutospacing="1" w:after="100" w:afterAutospacing="1"/>
        <w:contextualSpacing/>
        <w:rPr>
          <w:rFonts w:ascii="Verdana" w:hAnsi="Verdana"/>
          <w:sz w:val="16"/>
          <w:szCs w:val="16"/>
          <w:lang w:val="nl-BE"/>
        </w:rPr>
      </w:pPr>
    </w:p>
    <w:p w:rsidR="00DF4766" w:rsidRPr="006E3515" w:rsidRDefault="00DF4766" w:rsidP="00DF4766">
      <w:pPr>
        <w:spacing w:before="100" w:beforeAutospacing="1" w:after="100" w:afterAutospacing="1"/>
        <w:contextualSpacing/>
        <w:rPr>
          <w:rFonts w:ascii="Verdana" w:hAnsi="Verdana"/>
          <w:sz w:val="16"/>
          <w:szCs w:val="16"/>
          <w:lang w:val="nl-BE"/>
        </w:rPr>
      </w:pPr>
      <w:r>
        <w:rPr>
          <w:rFonts w:ascii="Verdana" w:hAnsi="Verdana"/>
          <w:sz w:val="16"/>
          <w:szCs w:val="16"/>
          <w:lang w:val="nl-BE"/>
        </w:rPr>
        <w:t>Bestandsnummer:…….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p>
        </w:tc>
        <w:tc>
          <w:tcPr>
            <w:tcW w:w="6946" w:type="dxa"/>
          </w:tcPr>
          <w:p w:rsidR="00DF4766" w:rsidRPr="00893819" w:rsidRDefault="00DF4766" w:rsidP="00893819">
            <w:pPr>
              <w:spacing w:before="100" w:beforeAutospacing="1" w:after="100" w:afterAutospacing="1"/>
              <w:contextualSpacing/>
              <w:rPr>
                <w:rFonts w:ascii="Verdana" w:hAnsi="Verdana"/>
                <w:b/>
                <w:sz w:val="16"/>
                <w:szCs w:val="16"/>
                <w:highlight w:val="yellow"/>
                <w:lang w:val="nl-BE"/>
              </w:rPr>
            </w:pPr>
            <w:r w:rsidRPr="00893819">
              <w:rPr>
                <w:rFonts w:ascii="Verdana" w:hAnsi="Verdana"/>
                <w:b/>
                <w:sz w:val="16"/>
                <w:szCs w:val="16"/>
                <w:lang w:val="nl-BE"/>
              </w:rPr>
              <w:t>Voorwaarden + Beschrijving</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lastRenderedPageBreak/>
              <w:t>Soort kap</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Kaalkap/dunning/eindkap/hakhout</w:t>
            </w:r>
            <w:r w:rsidRPr="00893819">
              <w:rPr>
                <w:rFonts w:ascii="Verdana" w:hAnsi="Verdana"/>
                <w:sz w:val="16"/>
                <w:szCs w:val="16"/>
                <w:vertAlign w:val="superscript"/>
                <w:lang w:val="nl-BE"/>
              </w:rPr>
              <w:t>1</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Exploitatietermijn</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(kappen en ruimen)</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 xml:space="preserve">Van </w:t>
            </w:r>
            <w:r w:rsidRPr="00893819">
              <w:rPr>
                <w:rFonts w:ascii="Verdana" w:hAnsi="Verdana"/>
                <w:sz w:val="16"/>
                <w:szCs w:val="16"/>
                <w:highlight w:val="yellow"/>
                <w:lang w:val="nl-BE"/>
              </w:rPr>
              <w:t>…………………………………………</w:t>
            </w:r>
            <w:r w:rsidRPr="00893819">
              <w:rPr>
                <w:rFonts w:ascii="Verdana" w:hAnsi="Verdana"/>
                <w:sz w:val="16"/>
                <w:szCs w:val="16"/>
                <w:lang w:val="nl-BE"/>
              </w:rPr>
              <w:t xml:space="preserve">   tot   </w:t>
            </w:r>
            <w:r w:rsidRPr="00893819">
              <w:rPr>
                <w:rFonts w:ascii="Verdana" w:hAnsi="Verdana"/>
                <w:sz w:val="16"/>
                <w:szCs w:val="16"/>
                <w:highlight w:val="yellow"/>
                <w:lang w:val="nl-BE"/>
              </w:rPr>
              <w:t>………………………………</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b/>
                <w:sz w:val="16"/>
                <w:szCs w:val="16"/>
                <w:lang w:val="nl-BE"/>
              </w:rPr>
              <w:t>Takhout</w:t>
            </w:r>
            <w:r w:rsidRPr="00893819">
              <w:rPr>
                <w:rFonts w:ascii="Verdana" w:hAnsi="Verdana"/>
                <w:sz w:val="16"/>
                <w:szCs w:val="16"/>
                <w:lang w:val="nl-BE"/>
              </w:rPr>
              <w:t xml:space="preserve"> </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highlight w:val="yellow"/>
                <w:lang w:val="nl-BE"/>
              </w:rPr>
            </w:pPr>
            <w:r w:rsidRPr="00893819">
              <w:rPr>
                <w:rFonts w:ascii="Verdana" w:hAnsi="Verdana"/>
                <w:sz w:val="16"/>
                <w:szCs w:val="16"/>
                <w:highlight w:val="yellow"/>
                <w:lang w:val="nl-BE"/>
              </w:rPr>
              <w:t>Ter plaatse: verspreid/op hopen/op rillen/geklepeld</w:t>
            </w:r>
            <w:r w:rsidRPr="00893819">
              <w:rPr>
                <w:rFonts w:ascii="Verdana" w:hAnsi="Verdana"/>
                <w:sz w:val="16"/>
                <w:szCs w:val="16"/>
                <w:highlight w:val="yellow"/>
                <w:vertAlign w:val="superscript"/>
                <w:lang w:val="nl-BE"/>
              </w:rPr>
              <w:t>1</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Verwijderen</w:t>
            </w:r>
            <w:r w:rsidRPr="00893819">
              <w:rPr>
                <w:rFonts w:ascii="Verdana" w:hAnsi="Verdana"/>
                <w:sz w:val="16"/>
                <w:szCs w:val="16"/>
                <w:vertAlign w:val="superscript"/>
                <w:lang w:val="nl-BE"/>
              </w:rPr>
              <w:t>1</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Uitrijpistes</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Aanduiding in overleg / …………………..</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Varia</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w:t>
            </w:r>
          </w:p>
        </w:tc>
      </w:tr>
    </w:tbl>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r>
        <w:rPr>
          <w:rFonts w:ascii="Verdana" w:hAnsi="Verdana"/>
          <w:sz w:val="16"/>
          <w:szCs w:val="16"/>
          <w:lang w:val="nl-BE"/>
        </w:rPr>
        <w:t>LOT …</w:t>
      </w:r>
      <w:r>
        <w:rPr>
          <w:rFonts w:ascii="Verdana" w:hAnsi="Verdana"/>
          <w:sz w:val="16"/>
          <w:szCs w:val="16"/>
          <w:lang w:val="nl-BE"/>
        </w:rPr>
        <w:tab/>
      </w:r>
    </w:p>
    <w:p w:rsidR="00DF4766" w:rsidRDefault="00DF4766" w:rsidP="00DF4766">
      <w:pPr>
        <w:spacing w:before="100" w:beforeAutospacing="1" w:after="100" w:afterAutospacing="1"/>
        <w:contextualSpacing/>
        <w:rPr>
          <w:rFonts w:ascii="Verdana" w:hAnsi="Verdana"/>
          <w:sz w:val="16"/>
          <w:szCs w:val="16"/>
          <w:lang w:val="nl-BE"/>
        </w:rPr>
      </w:pPr>
      <w:r>
        <w:rPr>
          <w:rFonts w:ascii="Verdana" w:hAnsi="Verdana"/>
          <w:sz w:val="16"/>
          <w:szCs w:val="16"/>
          <w:lang w:val="nl-BE"/>
        </w:rPr>
        <w:t>Bestandsnummer:…….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p>
        </w:tc>
        <w:tc>
          <w:tcPr>
            <w:tcW w:w="6946" w:type="dxa"/>
          </w:tcPr>
          <w:p w:rsidR="00DF4766" w:rsidRPr="00893819" w:rsidRDefault="00DF4766" w:rsidP="00893819">
            <w:pPr>
              <w:spacing w:before="100" w:beforeAutospacing="1" w:after="100" w:afterAutospacing="1"/>
              <w:contextualSpacing/>
              <w:rPr>
                <w:rFonts w:ascii="Verdana" w:hAnsi="Verdana"/>
                <w:b/>
                <w:sz w:val="16"/>
                <w:szCs w:val="16"/>
                <w:highlight w:val="yellow"/>
                <w:lang w:val="nl-BE"/>
              </w:rPr>
            </w:pPr>
            <w:r w:rsidRPr="00893819">
              <w:rPr>
                <w:rFonts w:ascii="Verdana" w:hAnsi="Verdana"/>
                <w:b/>
                <w:sz w:val="16"/>
                <w:szCs w:val="16"/>
                <w:lang w:val="nl-BE"/>
              </w:rPr>
              <w:t>Voorwaarden + Beschrijving</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Soort kap</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Kaalkap/dunning/eindkap/hakhout</w:t>
            </w:r>
            <w:r w:rsidRPr="00893819">
              <w:rPr>
                <w:rFonts w:ascii="Verdana" w:hAnsi="Verdana"/>
                <w:sz w:val="16"/>
                <w:szCs w:val="16"/>
                <w:vertAlign w:val="superscript"/>
                <w:lang w:val="nl-BE"/>
              </w:rPr>
              <w:t>1</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Exploitatietermijn</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(kappen en ruimen)</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 xml:space="preserve">Van </w:t>
            </w:r>
            <w:r w:rsidRPr="00893819">
              <w:rPr>
                <w:rFonts w:ascii="Verdana" w:hAnsi="Verdana"/>
                <w:sz w:val="16"/>
                <w:szCs w:val="16"/>
                <w:highlight w:val="yellow"/>
                <w:lang w:val="nl-BE"/>
              </w:rPr>
              <w:t>…………………………………………</w:t>
            </w:r>
            <w:r w:rsidRPr="00893819">
              <w:rPr>
                <w:rFonts w:ascii="Verdana" w:hAnsi="Verdana"/>
                <w:sz w:val="16"/>
                <w:szCs w:val="16"/>
                <w:lang w:val="nl-BE"/>
              </w:rPr>
              <w:t xml:space="preserve">   tot   </w:t>
            </w:r>
            <w:r w:rsidRPr="00893819">
              <w:rPr>
                <w:rFonts w:ascii="Verdana" w:hAnsi="Verdana"/>
                <w:sz w:val="16"/>
                <w:szCs w:val="16"/>
                <w:highlight w:val="yellow"/>
                <w:lang w:val="nl-BE"/>
              </w:rPr>
              <w:t>………………………………</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b/>
                <w:sz w:val="16"/>
                <w:szCs w:val="16"/>
                <w:lang w:val="nl-BE"/>
              </w:rPr>
              <w:t>Takhout</w:t>
            </w:r>
            <w:r w:rsidRPr="00893819">
              <w:rPr>
                <w:rFonts w:ascii="Verdana" w:hAnsi="Verdana"/>
                <w:sz w:val="16"/>
                <w:szCs w:val="16"/>
                <w:lang w:val="nl-BE"/>
              </w:rPr>
              <w:t xml:space="preserve"> </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highlight w:val="yellow"/>
                <w:lang w:val="nl-BE"/>
              </w:rPr>
            </w:pPr>
            <w:r w:rsidRPr="00893819">
              <w:rPr>
                <w:rFonts w:ascii="Verdana" w:hAnsi="Verdana"/>
                <w:sz w:val="16"/>
                <w:szCs w:val="16"/>
                <w:highlight w:val="yellow"/>
                <w:lang w:val="nl-BE"/>
              </w:rPr>
              <w:t>Ter plaatse: verspreid/op hopen/op rillen/geklepeld</w:t>
            </w:r>
            <w:r w:rsidRPr="00893819">
              <w:rPr>
                <w:rFonts w:ascii="Verdana" w:hAnsi="Verdana"/>
                <w:sz w:val="16"/>
                <w:szCs w:val="16"/>
                <w:highlight w:val="yellow"/>
                <w:vertAlign w:val="superscript"/>
                <w:lang w:val="nl-BE"/>
              </w:rPr>
              <w:t>1</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Verwijderen</w:t>
            </w:r>
            <w:r w:rsidRPr="00893819">
              <w:rPr>
                <w:rFonts w:ascii="Verdana" w:hAnsi="Verdana"/>
                <w:sz w:val="16"/>
                <w:szCs w:val="16"/>
                <w:vertAlign w:val="superscript"/>
                <w:lang w:val="nl-BE"/>
              </w:rPr>
              <w:t>1</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Uitrijpistes</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Aanduiding in overleg / …………………..</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Varia</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w:t>
            </w:r>
          </w:p>
        </w:tc>
      </w:tr>
    </w:tbl>
    <w:p w:rsidR="00DF4766" w:rsidRPr="006E3515"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Pr="006E3515" w:rsidRDefault="00DF4766" w:rsidP="00DF4766">
      <w:pPr>
        <w:spacing w:before="100" w:beforeAutospacing="1" w:after="100" w:afterAutospacing="1"/>
        <w:contextualSpacing/>
        <w:rPr>
          <w:rFonts w:ascii="Verdana" w:hAnsi="Verdana"/>
          <w:sz w:val="16"/>
          <w:szCs w:val="16"/>
          <w:lang w:val="nl-BE"/>
        </w:rPr>
      </w:pPr>
      <w:r>
        <w:rPr>
          <w:rFonts w:ascii="Verdana" w:hAnsi="Verdana"/>
          <w:sz w:val="16"/>
          <w:szCs w:val="16"/>
          <w:lang w:val="nl-BE"/>
        </w:rPr>
        <w:t>Bestandsnummer:…….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p>
        </w:tc>
        <w:tc>
          <w:tcPr>
            <w:tcW w:w="6946" w:type="dxa"/>
          </w:tcPr>
          <w:p w:rsidR="00DF4766" w:rsidRPr="00893819" w:rsidRDefault="00DF4766" w:rsidP="00893819">
            <w:pPr>
              <w:spacing w:before="100" w:beforeAutospacing="1" w:after="100" w:afterAutospacing="1"/>
              <w:contextualSpacing/>
              <w:rPr>
                <w:rFonts w:ascii="Verdana" w:hAnsi="Verdana"/>
                <w:b/>
                <w:sz w:val="16"/>
                <w:szCs w:val="16"/>
                <w:highlight w:val="yellow"/>
                <w:lang w:val="nl-BE"/>
              </w:rPr>
            </w:pPr>
            <w:r w:rsidRPr="00893819">
              <w:rPr>
                <w:rFonts w:ascii="Verdana" w:hAnsi="Verdana"/>
                <w:b/>
                <w:sz w:val="16"/>
                <w:szCs w:val="16"/>
                <w:lang w:val="nl-BE"/>
              </w:rPr>
              <w:t>Voorwaarden + Beschrijving</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Soort kap</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Kaalkap/dunning/eindkap/hakhout</w:t>
            </w:r>
            <w:r w:rsidRPr="00893819">
              <w:rPr>
                <w:rFonts w:ascii="Verdana" w:hAnsi="Verdana"/>
                <w:sz w:val="16"/>
                <w:szCs w:val="16"/>
                <w:vertAlign w:val="superscript"/>
                <w:lang w:val="nl-BE"/>
              </w:rPr>
              <w:t>1</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Exploitatietermijn</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(kappen en ruimen)</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 xml:space="preserve">Van </w:t>
            </w:r>
            <w:r w:rsidRPr="00893819">
              <w:rPr>
                <w:rFonts w:ascii="Verdana" w:hAnsi="Verdana"/>
                <w:sz w:val="16"/>
                <w:szCs w:val="16"/>
                <w:highlight w:val="yellow"/>
                <w:lang w:val="nl-BE"/>
              </w:rPr>
              <w:t>…………………………………………</w:t>
            </w:r>
            <w:r w:rsidRPr="00893819">
              <w:rPr>
                <w:rFonts w:ascii="Verdana" w:hAnsi="Verdana"/>
                <w:sz w:val="16"/>
                <w:szCs w:val="16"/>
                <w:lang w:val="nl-BE"/>
              </w:rPr>
              <w:t xml:space="preserve">   tot   </w:t>
            </w:r>
            <w:r w:rsidRPr="00893819">
              <w:rPr>
                <w:rFonts w:ascii="Verdana" w:hAnsi="Verdana"/>
                <w:sz w:val="16"/>
                <w:szCs w:val="16"/>
                <w:highlight w:val="yellow"/>
                <w:lang w:val="nl-BE"/>
              </w:rPr>
              <w:t>………………………………</w:t>
            </w:r>
          </w:p>
        </w:tc>
      </w:tr>
      <w:tr w:rsidR="00DF4766" w:rsidTr="00893819">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b/>
                <w:sz w:val="16"/>
                <w:szCs w:val="16"/>
                <w:lang w:val="nl-BE"/>
              </w:rPr>
              <w:t>Takhout</w:t>
            </w:r>
            <w:r w:rsidRPr="00893819">
              <w:rPr>
                <w:rFonts w:ascii="Verdana" w:hAnsi="Verdana"/>
                <w:sz w:val="16"/>
                <w:szCs w:val="16"/>
                <w:lang w:val="nl-BE"/>
              </w:rPr>
              <w:t xml:space="preserve"> </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highlight w:val="yellow"/>
                <w:lang w:val="nl-BE"/>
              </w:rPr>
            </w:pPr>
            <w:r w:rsidRPr="00893819">
              <w:rPr>
                <w:rFonts w:ascii="Verdana" w:hAnsi="Verdana"/>
                <w:sz w:val="16"/>
                <w:szCs w:val="16"/>
                <w:highlight w:val="yellow"/>
                <w:lang w:val="nl-BE"/>
              </w:rPr>
              <w:t>Ter plaatse: verspreid/op hopen/op rillen/geklepeld</w:t>
            </w:r>
            <w:r w:rsidRPr="00893819">
              <w:rPr>
                <w:rFonts w:ascii="Verdana" w:hAnsi="Verdana"/>
                <w:sz w:val="16"/>
                <w:szCs w:val="16"/>
                <w:highlight w:val="yellow"/>
                <w:vertAlign w:val="superscript"/>
                <w:lang w:val="nl-BE"/>
              </w:rPr>
              <w:t>1</w:t>
            </w:r>
          </w:p>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Verwijderen</w:t>
            </w:r>
            <w:r w:rsidRPr="00893819">
              <w:rPr>
                <w:rFonts w:ascii="Verdana" w:hAnsi="Verdana"/>
                <w:sz w:val="16"/>
                <w:szCs w:val="16"/>
                <w:vertAlign w:val="superscript"/>
                <w:lang w:val="nl-BE"/>
              </w:rPr>
              <w:t>1</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b/>
                <w:sz w:val="16"/>
                <w:szCs w:val="16"/>
                <w:lang w:val="nl-BE"/>
              </w:rPr>
            </w:pPr>
            <w:r w:rsidRPr="00893819">
              <w:rPr>
                <w:rFonts w:ascii="Verdana" w:hAnsi="Verdana"/>
                <w:b/>
                <w:sz w:val="16"/>
                <w:szCs w:val="16"/>
                <w:lang w:val="nl-BE"/>
              </w:rPr>
              <w:t>Uitrijpistes</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Aanduiding in overleg / …………………..</w:t>
            </w:r>
          </w:p>
        </w:tc>
      </w:tr>
      <w:tr w:rsidR="00DF4766" w:rsidTr="00893819">
        <w:trPr>
          <w:trHeight w:val="397"/>
        </w:trPr>
        <w:tc>
          <w:tcPr>
            <w:tcW w:w="237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lang w:val="nl-BE"/>
              </w:rPr>
              <w:t>Varia</w:t>
            </w:r>
          </w:p>
        </w:tc>
        <w:tc>
          <w:tcPr>
            <w:tcW w:w="6946" w:type="dxa"/>
          </w:tcPr>
          <w:p w:rsidR="00DF4766" w:rsidRPr="00893819" w:rsidRDefault="00DF4766" w:rsidP="00893819">
            <w:pPr>
              <w:spacing w:before="100" w:beforeAutospacing="1" w:after="100" w:afterAutospacing="1"/>
              <w:contextualSpacing/>
              <w:rPr>
                <w:rFonts w:ascii="Verdana" w:hAnsi="Verdana"/>
                <w:sz w:val="16"/>
                <w:szCs w:val="16"/>
                <w:lang w:val="nl-BE"/>
              </w:rPr>
            </w:pPr>
            <w:r w:rsidRPr="00893819">
              <w:rPr>
                <w:rFonts w:ascii="Verdana" w:hAnsi="Verdana"/>
                <w:sz w:val="16"/>
                <w:szCs w:val="16"/>
                <w:highlight w:val="yellow"/>
                <w:lang w:val="nl-BE"/>
              </w:rPr>
              <w:t>…</w:t>
            </w:r>
          </w:p>
        </w:tc>
      </w:tr>
    </w:tbl>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rsidP="00DF4766">
      <w:pPr>
        <w:spacing w:before="100" w:beforeAutospacing="1" w:after="100" w:afterAutospacing="1"/>
        <w:contextualSpacing/>
        <w:rPr>
          <w:rFonts w:ascii="Verdana" w:hAnsi="Verdana"/>
          <w:sz w:val="16"/>
          <w:szCs w:val="16"/>
          <w:lang w:val="nl-BE"/>
        </w:rPr>
      </w:pPr>
    </w:p>
    <w:p w:rsidR="00DF4766" w:rsidRDefault="00DF4766">
      <w:pPr>
        <w:rPr>
          <w:rFonts w:ascii="Verdana" w:hAnsi="Verdana" w:cs="Arial"/>
          <w:sz w:val="16"/>
          <w:szCs w:val="16"/>
        </w:rPr>
      </w:pPr>
      <w:r>
        <w:rPr>
          <w:rFonts w:ascii="Verdana" w:hAnsi="Verdana" w:cs="Arial"/>
          <w:sz w:val="16"/>
          <w:szCs w:val="16"/>
        </w:rPr>
        <w:br w:type="page"/>
      </w:r>
    </w:p>
    <w:p w:rsidR="00DF4766" w:rsidRPr="00C75A9E" w:rsidRDefault="00DF4766" w:rsidP="00DF4766">
      <w:pPr>
        <w:jc w:val="center"/>
        <w:rPr>
          <w:rFonts w:ascii="Verdana" w:hAnsi="Verdana" w:cs="Arial"/>
          <w:sz w:val="16"/>
          <w:szCs w:val="16"/>
        </w:rPr>
      </w:pPr>
      <w:r w:rsidRPr="00A128F9">
        <w:t>MODEL VAN INSCHRIJVING</w:t>
      </w:r>
    </w:p>
    <w:p w:rsidR="00DF4766" w:rsidRPr="00AE7542" w:rsidRDefault="00DF4766" w:rsidP="00DF4766">
      <w:pPr>
        <w:rPr>
          <w:rFonts w:ascii="Verdana" w:hAnsi="Verdana"/>
        </w:rPr>
      </w:pPr>
    </w:p>
    <w:p w:rsidR="00DF4766" w:rsidRPr="00AE7542" w:rsidRDefault="00DF4766" w:rsidP="00DF4766">
      <w:pPr>
        <w:jc w:val="center"/>
        <w:rPr>
          <w:rFonts w:ascii="Verdana" w:hAnsi="Verdana"/>
          <w:sz w:val="28"/>
          <w:szCs w:val="28"/>
        </w:rPr>
      </w:pPr>
      <w:r w:rsidRPr="00AE7542">
        <w:rPr>
          <w:rFonts w:ascii="Verdana" w:hAnsi="Verdana"/>
          <w:sz w:val="28"/>
          <w:szCs w:val="28"/>
        </w:rPr>
        <w:t xml:space="preserve">Houtverkoop </w:t>
      </w:r>
      <w:r w:rsidRPr="005D07E4">
        <w:rPr>
          <w:rFonts w:ascii="Verdana" w:hAnsi="Verdana"/>
          <w:i/>
          <w:sz w:val="28"/>
          <w:szCs w:val="28"/>
          <w:highlight w:val="yellow"/>
        </w:rPr>
        <w:t>verkoopcode</w:t>
      </w:r>
    </w:p>
    <w:p w:rsidR="00DF4766" w:rsidRPr="00AE7542" w:rsidRDefault="00DF4766" w:rsidP="00DF4766">
      <w:pPr>
        <w:jc w:val="center"/>
        <w:rPr>
          <w:rFonts w:ascii="Verdana" w:hAnsi="Verdana"/>
          <w:spacing w:val="-3"/>
        </w:rPr>
      </w:pPr>
    </w:p>
    <w:p w:rsidR="00DF4766" w:rsidRPr="004976C8" w:rsidRDefault="00DF4766" w:rsidP="00DF4766">
      <w:pPr>
        <w:tabs>
          <w:tab w:val="left" w:pos="-1440"/>
          <w:tab w:val="left" w:pos="-720"/>
        </w:tabs>
        <w:ind w:left="-23" w:right="-23"/>
        <w:rPr>
          <w:rFonts w:ascii="Verdana" w:hAnsi="Verdana"/>
          <w:spacing w:val="-3"/>
          <w:szCs w:val="18"/>
          <w:lang w:val="nl-BE"/>
        </w:rPr>
      </w:pPr>
      <w:r w:rsidRPr="00AE7542">
        <w:rPr>
          <w:rFonts w:ascii="Verdana" w:hAnsi="Verdana"/>
          <w:spacing w:val="-3"/>
          <w:szCs w:val="18"/>
        </w:rPr>
        <w:t xml:space="preserve">Ik, ondergetekende inschrijver, </w:t>
      </w:r>
      <w:r w:rsidRPr="00AE7542">
        <w:rPr>
          <w:rFonts w:ascii="Verdana" w:hAnsi="Verdana"/>
          <w:spacing w:val="-3"/>
          <w:szCs w:val="18"/>
          <w:lang w:val="nl-BE"/>
        </w:rPr>
        <w:t>..........................................................................................</w:t>
      </w:r>
      <w:r>
        <w:rPr>
          <w:rStyle w:val="Voetnootmarkering"/>
          <w:rFonts w:ascii="Verdana" w:hAnsi="Verdana"/>
          <w:spacing w:val="-3"/>
          <w:szCs w:val="18"/>
          <w:lang w:val="nl-BE"/>
        </w:rPr>
        <w:footnoteReference w:id="2"/>
      </w:r>
    </w:p>
    <w:p w:rsidR="00DF4766" w:rsidRPr="00AE7542" w:rsidRDefault="00DF4766" w:rsidP="00DF4766">
      <w:pPr>
        <w:tabs>
          <w:tab w:val="left" w:pos="-1440"/>
          <w:tab w:val="left" w:pos="-720"/>
        </w:tabs>
        <w:ind w:left="-23" w:right="-23"/>
        <w:rPr>
          <w:rFonts w:ascii="Verdana" w:hAnsi="Verdana"/>
          <w:spacing w:val="-3"/>
          <w:szCs w:val="18"/>
        </w:rPr>
      </w:pPr>
    </w:p>
    <w:p w:rsidR="00DF4766" w:rsidRPr="00AE7542" w:rsidRDefault="00DF4766" w:rsidP="00DF4766">
      <w:pPr>
        <w:tabs>
          <w:tab w:val="left" w:pos="-1440"/>
          <w:tab w:val="left" w:pos="-720"/>
        </w:tabs>
        <w:ind w:left="-23" w:right="-23"/>
        <w:rPr>
          <w:rFonts w:ascii="Verdana" w:hAnsi="Verdana"/>
          <w:spacing w:val="-3"/>
          <w:szCs w:val="18"/>
        </w:rPr>
      </w:pPr>
      <w:r w:rsidRPr="00AE7542">
        <w:rPr>
          <w:rFonts w:ascii="Verdana" w:hAnsi="Verdana"/>
          <w:spacing w:val="-3"/>
          <w:szCs w:val="18"/>
          <w:lang w:val="nl-BE"/>
        </w:rPr>
        <w:t>.......................................................................................................................................</w:t>
      </w:r>
      <w:r>
        <w:rPr>
          <w:rStyle w:val="Voetnootmarkering"/>
          <w:rFonts w:ascii="Verdana" w:hAnsi="Verdana"/>
          <w:spacing w:val="-3"/>
          <w:szCs w:val="18"/>
          <w:lang w:val="nl-BE"/>
        </w:rPr>
        <w:footnoteReference w:id="3"/>
      </w:r>
    </w:p>
    <w:p w:rsidR="00DF4766" w:rsidRPr="00AE7542" w:rsidRDefault="00DF4766" w:rsidP="00DF4766">
      <w:pPr>
        <w:tabs>
          <w:tab w:val="left" w:pos="-1440"/>
          <w:tab w:val="left" w:pos="-720"/>
        </w:tabs>
        <w:ind w:left="-23" w:right="-23"/>
        <w:rPr>
          <w:rFonts w:ascii="Verdana" w:hAnsi="Verdana"/>
          <w:spacing w:val="-3"/>
          <w:szCs w:val="18"/>
        </w:rPr>
      </w:pPr>
    </w:p>
    <w:p w:rsidR="00DF4766" w:rsidRPr="00AE7542" w:rsidRDefault="00DF4766" w:rsidP="00DF4766">
      <w:pPr>
        <w:tabs>
          <w:tab w:val="left" w:pos="-1440"/>
          <w:tab w:val="left" w:pos="-720"/>
        </w:tabs>
        <w:ind w:left="-23" w:right="-23"/>
        <w:rPr>
          <w:rFonts w:ascii="Verdana" w:hAnsi="Verdana"/>
          <w:spacing w:val="-3"/>
          <w:szCs w:val="18"/>
          <w:lang w:val="nl-BE"/>
        </w:rPr>
      </w:pPr>
      <w:r w:rsidRPr="00AE7542">
        <w:rPr>
          <w:rFonts w:ascii="Verdana" w:hAnsi="Verdana"/>
          <w:spacing w:val="-3"/>
          <w:szCs w:val="18"/>
        </w:rPr>
        <w:t xml:space="preserve">BTW nummer </w:t>
      </w:r>
      <w:r w:rsidRPr="00AE7542">
        <w:rPr>
          <w:rFonts w:ascii="Verdana" w:hAnsi="Verdana"/>
          <w:spacing w:val="-3"/>
          <w:szCs w:val="18"/>
          <w:lang w:val="nl-BE"/>
        </w:rPr>
        <w:t xml:space="preserve">....................................................... </w:t>
      </w:r>
    </w:p>
    <w:p w:rsidR="00DF4766" w:rsidRPr="00AE7542" w:rsidRDefault="00DF4766" w:rsidP="00DF4766">
      <w:pPr>
        <w:tabs>
          <w:tab w:val="left" w:pos="-1440"/>
          <w:tab w:val="left" w:pos="-720"/>
        </w:tabs>
        <w:ind w:left="-23" w:right="-23"/>
        <w:rPr>
          <w:rFonts w:ascii="Verdana" w:hAnsi="Verdana"/>
          <w:spacing w:val="-3"/>
          <w:szCs w:val="18"/>
        </w:rPr>
      </w:pPr>
    </w:p>
    <w:p w:rsidR="00DF4766" w:rsidRPr="00AE7542" w:rsidRDefault="00DF4766" w:rsidP="00DF4766">
      <w:pPr>
        <w:tabs>
          <w:tab w:val="left" w:pos="-1440"/>
          <w:tab w:val="left" w:pos="-720"/>
        </w:tabs>
        <w:ind w:left="-23" w:right="-23"/>
        <w:rPr>
          <w:rFonts w:ascii="Verdana" w:hAnsi="Verdana"/>
          <w:spacing w:val="-3"/>
          <w:szCs w:val="18"/>
        </w:rPr>
      </w:pPr>
      <w:r w:rsidRPr="00AE7542">
        <w:rPr>
          <w:rFonts w:ascii="Verdana" w:hAnsi="Verdana"/>
          <w:spacing w:val="-3"/>
          <w:szCs w:val="18"/>
        </w:rPr>
        <w:t>Erkenningsnummer...............................................</w:t>
      </w:r>
    </w:p>
    <w:p w:rsidR="00DF4766" w:rsidRPr="00AE7542" w:rsidRDefault="00DF4766" w:rsidP="00DF4766">
      <w:pPr>
        <w:tabs>
          <w:tab w:val="left" w:pos="-1440"/>
          <w:tab w:val="left" w:pos="-720"/>
        </w:tabs>
        <w:ind w:left="-23" w:right="-23"/>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r w:rsidRPr="00AE7542">
        <w:rPr>
          <w:rFonts w:ascii="Verdana" w:hAnsi="Verdana"/>
          <w:spacing w:val="-3"/>
          <w:szCs w:val="18"/>
        </w:rPr>
        <w:t>verklaar te bieden op volgend Lot gelegen in “</w:t>
      </w:r>
      <w:r w:rsidRPr="000D00FB">
        <w:rPr>
          <w:rFonts w:ascii="Verdana" w:hAnsi="Verdana"/>
          <w:spacing w:val="-3"/>
          <w:szCs w:val="18"/>
          <w:highlight w:val="yellow"/>
        </w:rPr>
        <w:t>NATUURGEBIED</w:t>
      </w:r>
      <w:r w:rsidRPr="00AE7542">
        <w:rPr>
          <w:rFonts w:ascii="Verdana" w:hAnsi="Verdana"/>
          <w:spacing w:val="-3"/>
          <w:szCs w:val="18"/>
        </w:rPr>
        <w:t xml:space="preserve">”, gemeente </w:t>
      </w:r>
      <w:r w:rsidRPr="004976C8">
        <w:rPr>
          <w:rFonts w:ascii="Verdana" w:hAnsi="Verdana"/>
          <w:spacing w:val="-3"/>
          <w:szCs w:val="18"/>
          <w:highlight w:val="yellow"/>
        </w:rPr>
        <w:t>“…”:</w:t>
      </w: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Default="00DF4766" w:rsidP="00DF4766">
      <w:pPr>
        <w:tabs>
          <w:tab w:val="left" w:pos="-1440"/>
          <w:tab w:val="left" w:pos="-720"/>
        </w:tabs>
        <w:ind w:left="-23" w:right="-23"/>
        <w:jc w:val="both"/>
        <w:rPr>
          <w:rFonts w:ascii="Verdana" w:hAnsi="Verdana"/>
          <w:b/>
          <w:spacing w:val="-3"/>
          <w:szCs w:val="18"/>
        </w:rPr>
      </w:pPr>
      <w:r w:rsidRPr="00AE7542">
        <w:rPr>
          <w:rFonts w:ascii="Verdana" w:hAnsi="Verdana"/>
          <w:b/>
          <w:spacing w:val="-3"/>
          <w:szCs w:val="18"/>
        </w:rPr>
        <w:t>Om geldig te zijn dienen per Lot alle posten te worden ingevuld.</w:t>
      </w:r>
    </w:p>
    <w:p w:rsidR="003D5616" w:rsidRDefault="003D5616" w:rsidP="00DF4766">
      <w:pPr>
        <w:tabs>
          <w:tab w:val="left" w:pos="-1440"/>
          <w:tab w:val="left" w:pos="-720"/>
        </w:tabs>
        <w:ind w:left="-23" w:right="-23"/>
        <w:jc w:val="both"/>
        <w:rPr>
          <w:rFonts w:ascii="Verdana" w:hAnsi="Verdana"/>
          <w:b/>
          <w:spacing w:val="-3"/>
        </w:rPr>
      </w:pPr>
    </w:p>
    <w:p w:rsidR="003D5616" w:rsidRPr="00AE7542" w:rsidRDefault="003D5616" w:rsidP="00DF4766">
      <w:pPr>
        <w:tabs>
          <w:tab w:val="left" w:pos="-1440"/>
          <w:tab w:val="left" w:pos="-720"/>
        </w:tabs>
        <w:ind w:left="-23" w:right="-23"/>
        <w:jc w:val="both"/>
        <w:rPr>
          <w:rFonts w:ascii="Verdana" w:hAnsi="Verdana"/>
          <w:b/>
          <w:spacing w:val="-3"/>
          <w:szCs w:val="18"/>
        </w:rPr>
      </w:pPr>
      <w:r>
        <w:rPr>
          <w:rFonts w:ascii="Verdana" w:hAnsi="Verdana"/>
          <w:b/>
          <w:spacing w:val="-3"/>
          <w:szCs w:val="18"/>
        </w:rPr>
        <w:t>Aparte biedingen per lot zijn mogelijk/niet mogelijk</w:t>
      </w:r>
      <w:r w:rsidR="00802415">
        <w:rPr>
          <w:rFonts w:ascii="Verdana" w:hAnsi="Verdana"/>
          <w:b/>
          <w:spacing w:val="-3"/>
          <w:szCs w:val="18"/>
        </w:rPr>
        <w:t xml:space="preserve"> </w:t>
      </w:r>
      <w:r w:rsidR="00802415" w:rsidRPr="00802415">
        <w:rPr>
          <w:rFonts w:ascii="Verdana" w:hAnsi="Verdana"/>
          <w:b/>
          <w:spacing w:val="-3"/>
          <w:szCs w:val="18"/>
          <w:highlight w:val="yellow"/>
        </w:rPr>
        <w:t>(schrappen wat niet past)</w:t>
      </w:r>
    </w:p>
    <w:p w:rsidR="00DF4766" w:rsidRPr="00AE7542" w:rsidRDefault="00DF4766" w:rsidP="00DF4766">
      <w:pPr>
        <w:tabs>
          <w:tab w:val="left" w:pos="-1440"/>
          <w:tab w:val="left" w:pos="-720"/>
        </w:tabs>
        <w:ind w:left="-23" w:right="-23"/>
        <w:rPr>
          <w:rFonts w:ascii="Verdana" w:hAnsi="Verdana"/>
          <w:spacing w:val="-3"/>
          <w:szCs w:val="18"/>
        </w:rPr>
      </w:pPr>
    </w:p>
    <w:p w:rsidR="00DF4766" w:rsidRPr="00AE7542" w:rsidRDefault="00DF4766" w:rsidP="00DF4766">
      <w:pPr>
        <w:tabs>
          <w:tab w:val="left" w:pos="-1440"/>
          <w:tab w:val="left" w:pos="-720"/>
        </w:tabs>
        <w:ind w:left="-23" w:right="-23"/>
        <w:rPr>
          <w:rFonts w:ascii="Verdana" w:hAnsi="Verdana"/>
          <w:b/>
          <w:spacing w:val="-3"/>
          <w:szCs w:val="18"/>
        </w:rPr>
      </w:pPr>
      <w:r w:rsidRPr="00AE7542">
        <w:rPr>
          <w:rFonts w:ascii="Verdana" w:hAnsi="Verdana"/>
          <w:b/>
          <w:spacing w:val="-3"/>
          <w:szCs w:val="18"/>
        </w:rPr>
        <w:t xml:space="preserve">Lot </w:t>
      </w:r>
      <w:r w:rsidRPr="000A4E97">
        <w:rPr>
          <w:rFonts w:ascii="Verdana" w:hAnsi="Verdana"/>
          <w:b/>
          <w:spacing w:val="-3"/>
          <w:szCs w:val="18"/>
          <w:highlight w:val="yellow"/>
        </w:rPr>
        <w:t>X</w:t>
      </w:r>
    </w:p>
    <w:p w:rsidR="00DF4766" w:rsidRDefault="00DF4766" w:rsidP="00DF4766">
      <w:pPr>
        <w:tabs>
          <w:tab w:val="left" w:pos="-1440"/>
          <w:tab w:val="left" w:pos="-720"/>
        </w:tabs>
        <w:ind w:right="-23"/>
        <w:rPr>
          <w:rFonts w:ascii="Verdana" w:hAnsi="Verdana"/>
          <w:spacing w:val="-3"/>
          <w:szCs w:val="18"/>
        </w:rPr>
      </w:pPr>
      <w:r>
        <w:rPr>
          <w:rFonts w:ascii="Verdana" w:hAnsi="Verdana"/>
          <w:spacing w:val="-3"/>
          <w:szCs w:val="18"/>
          <w:lang w:val="nl-BE"/>
        </w:rPr>
        <w:t>P</w:t>
      </w:r>
      <w:r w:rsidRPr="00AE7542">
        <w:rPr>
          <w:rFonts w:ascii="Verdana" w:hAnsi="Verdana"/>
          <w:spacing w:val="-3"/>
          <w:szCs w:val="18"/>
          <w:lang w:val="nl-BE"/>
        </w:rPr>
        <w:t>rijs</w:t>
      </w:r>
      <w:r>
        <w:rPr>
          <w:rFonts w:ascii="Verdana" w:hAnsi="Verdana"/>
          <w:spacing w:val="-3"/>
          <w:szCs w:val="18"/>
          <w:lang w:val="nl-BE"/>
        </w:rPr>
        <w:t xml:space="preserve"> voor het volledige lot</w:t>
      </w:r>
      <w:r w:rsidRPr="00AE7542">
        <w:rPr>
          <w:rFonts w:ascii="Verdana" w:hAnsi="Verdana"/>
          <w:spacing w:val="-3"/>
          <w:szCs w:val="18"/>
          <w:lang w:val="nl-BE"/>
        </w:rPr>
        <w:t xml:space="preserve"> excl./incl.</w:t>
      </w:r>
      <w:r>
        <w:rPr>
          <w:rFonts w:ascii="Verdana" w:hAnsi="Verdana"/>
          <w:spacing w:val="-3"/>
          <w:szCs w:val="18"/>
          <w:lang w:val="nl-BE"/>
        </w:rPr>
        <w:t xml:space="preserve"> </w:t>
      </w:r>
      <w:r w:rsidRPr="000A4E97">
        <w:rPr>
          <w:rFonts w:ascii="Verdana" w:hAnsi="Verdana"/>
          <w:i/>
          <w:spacing w:val="-3"/>
          <w:sz w:val="16"/>
          <w:szCs w:val="16"/>
          <w:highlight w:val="yellow"/>
          <w:lang w:val="nl-BE"/>
        </w:rPr>
        <w:t>(schrappen wat niet past</w:t>
      </w:r>
      <w:r w:rsidRPr="004976C8">
        <w:rPr>
          <w:rFonts w:ascii="Verdana" w:hAnsi="Verdana"/>
          <w:i/>
          <w:spacing w:val="-3"/>
          <w:sz w:val="16"/>
          <w:szCs w:val="16"/>
          <w:lang w:val="nl-BE"/>
        </w:rPr>
        <w:t>)</w:t>
      </w:r>
      <w:r w:rsidRPr="00AE7542">
        <w:rPr>
          <w:rFonts w:ascii="Verdana" w:hAnsi="Verdana"/>
          <w:spacing w:val="-3"/>
          <w:szCs w:val="18"/>
          <w:lang w:val="nl-BE"/>
        </w:rPr>
        <w:t xml:space="preserve"> verwijderen </w:t>
      </w:r>
      <w:r w:rsidRPr="00AE7542">
        <w:rPr>
          <w:rFonts w:ascii="Verdana" w:hAnsi="Verdana"/>
          <w:spacing w:val="-3"/>
          <w:szCs w:val="18"/>
        </w:rPr>
        <w:t>takhout</w:t>
      </w:r>
      <w:r>
        <w:rPr>
          <w:rFonts w:ascii="Verdana" w:hAnsi="Verdana"/>
          <w:spacing w:val="-3"/>
          <w:szCs w:val="18"/>
        </w:rPr>
        <w:t>:</w:t>
      </w:r>
    </w:p>
    <w:p w:rsidR="00DF4766" w:rsidRDefault="00DF4766" w:rsidP="00DF4766">
      <w:pPr>
        <w:tabs>
          <w:tab w:val="left" w:pos="-1440"/>
          <w:tab w:val="left" w:pos="-720"/>
        </w:tabs>
        <w:ind w:right="-23"/>
        <w:rPr>
          <w:rFonts w:ascii="Verdana" w:hAnsi="Verdana"/>
          <w:spacing w:val="-3"/>
          <w:szCs w:val="18"/>
        </w:rPr>
      </w:pPr>
    </w:p>
    <w:p w:rsidR="00DF4766" w:rsidRDefault="00DF4766" w:rsidP="00DF4766">
      <w:pPr>
        <w:tabs>
          <w:tab w:val="left" w:pos="-1440"/>
          <w:tab w:val="left" w:pos="-720"/>
        </w:tabs>
        <w:ind w:right="-23"/>
        <w:rPr>
          <w:rFonts w:ascii="Verdana" w:hAnsi="Verdana"/>
          <w:spacing w:val="-3"/>
          <w:szCs w:val="18"/>
        </w:rPr>
      </w:pPr>
      <w:r>
        <w:rPr>
          <w:rFonts w:ascii="Verdana" w:hAnsi="Verdana"/>
          <w:spacing w:val="-3"/>
          <w:szCs w:val="18"/>
        </w:rPr>
        <w:t>……………………………………………………………………….€</w:t>
      </w:r>
      <w:r>
        <w:rPr>
          <w:rStyle w:val="Voetnootmarkering"/>
          <w:rFonts w:ascii="Verdana" w:hAnsi="Verdana"/>
          <w:spacing w:val="-3"/>
          <w:szCs w:val="18"/>
        </w:rPr>
        <w:footnoteReference w:id="4"/>
      </w:r>
    </w:p>
    <w:p w:rsidR="00DF4766" w:rsidRDefault="00DF4766" w:rsidP="00DF4766">
      <w:pPr>
        <w:tabs>
          <w:tab w:val="left" w:pos="-1440"/>
          <w:tab w:val="left" w:pos="-720"/>
        </w:tabs>
        <w:ind w:right="-23"/>
        <w:rPr>
          <w:rFonts w:ascii="Verdana" w:hAnsi="Verdana"/>
          <w:spacing w:val="-3"/>
          <w:szCs w:val="18"/>
        </w:rPr>
      </w:pPr>
    </w:p>
    <w:p w:rsidR="00DF4766" w:rsidRPr="00AE7542" w:rsidRDefault="00DF4766" w:rsidP="00DF4766">
      <w:pPr>
        <w:tabs>
          <w:tab w:val="left" w:pos="-1440"/>
          <w:tab w:val="left" w:pos="-720"/>
        </w:tabs>
        <w:ind w:right="-23"/>
        <w:rPr>
          <w:rFonts w:ascii="Verdana" w:hAnsi="Verdana"/>
          <w:spacing w:val="-3"/>
          <w:szCs w:val="18"/>
        </w:rPr>
      </w:pPr>
      <w:r>
        <w:rPr>
          <w:rFonts w:ascii="Verdana" w:hAnsi="Verdana"/>
          <w:spacing w:val="-3"/>
          <w:szCs w:val="18"/>
        </w:rPr>
        <w:t>(………………………………………………………………………..</w:t>
      </w:r>
      <w:r w:rsidRPr="00AE7542">
        <w:rPr>
          <w:rFonts w:ascii="Verdana" w:hAnsi="Verdana"/>
          <w:spacing w:val="-3"/>
          <w:szCs w:val="18"/>
          <w:lang w:val="nl-BE"/>
        </w:rPr>
        <w:t>......................................................................</w:t>
      </w:r>
      <w:r>
        <w:rPr>
          <w:rFonts w:ascii="Verdana" w:hAnsi="Verdana"/>
          <w:spacing w:val="-3"/>
          <w:szCs w:val="18"/>
          <w:lang w:val="nl-BE"/>
        </w:rPr>
        <w:t xml:space="preserve">EURO) </w:t>
      </w:r>
      <w:r w:rsidRPr="00AE7542">
        <w:rPr>
          <w:rFonts w:ascii="Verdana" w:hAnsi="Verdana"/>
          <w:spacing w:val="-3"/>
          <w:szCs w:val="18"/>
          <w:lang w:val="nl-BE"/>
        </w:rPr>
        <w:tab/>
      </w:r>
      <w:r>
        <w:rPr>
          <w:rFonts w:ascii="Verdana" w:hAnsi="Verdana"/>
          <w:spacing w:val="-3"/>
          <w:szCs w:val="18"/>
          <w:lang w:val="nl-BE"/>
        </w:rPr>
        <w:t xml:space="preserve"> </w:t>
      </w:r>
      <w:r w:rsidRPr="00AE7542">
        <w:rPr>
          <w:rFonts w:ascii="Verdana" w:hAnsi="Verdana"/>
          <w:spacing w:val="-3"/>
          <w:szCs w:val="18"/>
        </w:rPr>
        <w:tab/>
      </w:r>
    </w:p>
    <w:p w:rsidR="00DF4766" w:rsidRPr="00AE7542" w:rsidRDefault="00DF4766" w:rsidP="00DF4766">
      <w:pPr>
        <w:tabs>
          <w:tab w:val="left" w:pos="-1440"/>
          <w:tab w:val="left" w:pos="-720"/>
        </w:tabs>
        <w:ind w:right="-23"/>
        <w:jc w:val="both"/>
        <w:rPr>
          <w:rFonts w:ascii="Verdana" w:hAnsi="Verdana"/>
          <w:spacing w:val="-3"/>
          <w:szCs w:val="18"/>
        </w:rPr>
      </w:pPr>
      <w:r w:rsidRPr="00AE7542">
        <w:rPr>
          <w:rFonts w:ascii="Verdana" w:hAnsi="Verdana"/>
          <w:spacing w:val="-3"/>
          <w:szCs w:val="18"/>
        </w:rPr>
        <w:tab/>
        <w:t xml:space="preserve">            </w:t>
      </w:r>
    </w:p>
    <w:p w:rsidR="00DF4766" w:rsidRPr="00AE7542" w:rsidRDefault="00DF4766" w:rsidP="00DF4766">
      <w:pPr>
        <w:tabs>
          <w:tab w:val="left" w:pos="-1440"/>
          <w:tab w:val="left" w:pos="-720"/>
        </w:tabs>
        <w:ind w:right="-23"/>
        <w:rPr>
          <w:rFonts w:ascii="Verdana" w:hAnsi="Verdana"/>
          <w:b/>
          <w:spacing w:val="-3"/>
          <w:szCs w:val="18"/>
          <w:lang w:val="nl-BE"/>
        </w:rPr>
      </w:pPr>
      <w:r w:rsidRPr="00AE7542">
        <w:rPr>
          <w:rFonts w:ascii="Verdana" w:hAnsi="Verdana"/>
          <w:b/>
          <w:spacing w:val="-3"/>
          <w:szCs w:val="18"/>
          <w:lang w:val="nl-BE"/>
        </w:rPr>
        <w:t xml:space="preserve">Lot </w:t>
      </w:r>
      <w:r w:rsidRPr="000A4E97">
        <w:rPr>
          <w:rFonts w:ascii="Verdana" w:hAnsi="Verdana"/>
          <w:b/>
          <w:spacing w:val="-3"/>
          <w:szCs w:val="18"/>
          <w:highlight w:val="yellow"/>
          <w:lang w:val="nl-BE"/>
        </w:rPr>
        <w:t>Y</w:t>
      </w:r>
    </w:p>
    <w:p w:rsidR="00DF4766" w:rsidRDefault="00DF4766" w:rsidP="00DF4766">
      <w:pPr>
        <w:tabs>
          <w:tab w:val="left" w:pos="-1440"/>
          <w:tab w:val="left" w:pos="-720"/>
        </w:tabs>
        <w:ind w:right="-23"/>
        <w:rPr>
          <w:rFonts w:ascii="Verdana" w:hAnsi="Verdana"/>
          <w:spacing w:val="-3"/>
          <w:szCs w:val="18"/>
        </w:rPr>
      </w:pPr>
      <w:r>
        <w:rPr>
          <w:rFonts w:ascii="Verdana" w:hAnsi="Verdana"/>
          <w:spacing w:val="-3"/>
          <w:szCs w:val="18"/>
          <w:lang w:val="nl-BE"/>
        </w:rPr>
        <w:t>P</w:t>
      </w:r>
      <w:r w:rsidRPr="00AE7542">
        <w:rPr>
          <w:rFonts w:ascii="Verdana" w:hAnsi="Verdana"/>
          <w:spacing w:val="-3"/>
          <w:szCs w:val="18"/>
          <w:lang w:val="nl-BE"/>
        </w:rPr>
        <w:t>rijs</w:t>
      </w:r>
      <w:r>
        <w:rPr>
          <w:rFonts w:ascii="Verdana" w:hAnsi="Verdana"/>
          <w:spacing w:val="-3"/>
          <w:szCs w:val="18"/>
          <w:lang w:val="nl-BE"/>
        </w:rPr>
        <w:t xml:space="preserve"> voor het volledige lot</w:t>
      </w:r>
      <w:r w:rsidRPr="00AE7542">
        <w:rPr>
          <w:rFonts w:ascii="Verdana" w:hAnsi="Verdana"/>
          <w:spacing w:val="-3"/>
          <w:szCs w:val="18"/>
          <w:lang w:val="nl-BE"/>
        </w:rPr>
        <w:t xml:space="preserve"> excl./incl.</w:t>
      </w:r>
      <w:r>
        <w:rPr>
          <w:rFonts w:ascii="Verdana" w:hAnsi="Verdana"/>
          <w:spacing w:val="-3"/>
          <w:szCs w:val="18"/>
          <w:lang w:val="nl-BE"/>
        </w:rPr>
        <w:t xml:space="preserve"> </w:t>
      </w:r>
      <w:r w:rsidRPr="004976C8">
        <w:rPr>
          <w:rFonts w:ascii="Verdana" w:hAnsi="Verdana"/>
          <w:i/>
          <w:spacing w:val="-3"/>
          <w:sz w:val="16"/>
          <w:szCs w:val="16"/>
          <w:lang w:val="nl-BE"/>
        </w:rPr>
        <w:t>(</w:t>
      </w:r>
      <w:r w:rsidRPr="000A4E97">
        <w:rPr>
          <w:rFonts w:ascii="Verdana" w:hAnsi="Verdana"/>
          <w:i/>
          <w:spacing w:val="-3"/>
          <w:sz w:val="16"/>
          <w:szCs w:val="16"/>
          <w:highlight w:val="yellow"/>
          <w:lang w:val="nl-BE"/>
        </w:rPr>
        <w:t>schrappen wat niet past</w:t>
      </w:r>
      <w:r w:rsidRPr="004976C8">
        <w:rPr>
          <w:rFonts w:ascii="Verdana" w:hAnsi="Verdana"/>
          <w:i/>
          <w:spacing w:val="-3"/>
          <w:sz w:val="16"/>
          <w:szCs w:val="16"/>
          <w:lang w:val="nl-BE"/>
        </w:rPr>
        <w:t>)</w:t>
      </w:r>
      <w:r w:rsidRPr="00AE7542">
        <w:rPr>
          <w:rFonts w:ascii="Verdana" w:hAnsi="Verdana"/>
          <w:spacing w:val="-3"/>
          <w:szCs w:val="18"/>
          <w:lang w:val="nl-BE"/>
        </w:rPr>
        <w:t xml:space="preserve"> verwijderen </w:t>
      </w:r>
      <w:r w:rsidRPr="00AE7542">
        <w:rPr>
          <w:rFonts w:ascii="Verdana" w:hAnsi="Verdana"/>
          <w:spacing w:val="-3"/>
          <w:szCs w:val="18"/>
        </w:rPr>
        <w:t>takhout</w:t>
      </w:r>
      <w:r>
        <w:rPr>
          <w:rFonts w:ascii="Verdana" w:hAnsi="Verdana"/>
          <w:spacing w:val="-3"/>
          <w:szCs w:val="18"/>
        </w:rPr>
        <w:t>:</w:t>
      </w:r>
    </w:p>
    <w:p w:rsidR="00DF4766" w:rsidRDefault="00DF4766" w:rsidP="00DF4766">
      <w:pPr>
        <w:tabs>
          <w:tab w:val="left" w:pos="-1440"/>
          <w:tab w:val="left" w:pos="-720"/>
        </w:tabs>
        <w:ind w:right="-23"/>
        <w:rPr>
          <w:rFonts w:ascii="Verdana" w:hAnsi="Verdana"/>
          <w:spacing w:val="-3"/>
          <w:szCs w:val="18"/>
        </w:rPr>
      </w:pPr>
    </w:p>
    <w:p w:rsidR="00DF4766" w:rsidRDefault="00DF4766" w:rsidP="00DF4766">
      <w:pPr>
        <w:tabs>
          <w:tab w:val="left" w:pos="-1440"/>
          <w:tab w:val="left" w:pos="-720"/>
        </w:tabs>
        <w:ind w:right="-23"/>
        <w:rPr>
          <w:rFonts w:ascii="Verdana" w:hAnsi="Verdana"/>
          <w:spacing w:val="-3"/>
          <w:szCs w:val="18"/>
        </w:rPr>
      </w:pPr>
      <w:r>
        <w:rPr>
          <w:rFonts w:ascii="Verdana" w:hAnsi="Verdana"/>
          <w:spacing w:val="-3"/>
          <w:szCs w:val="18"/>
        </w:rPr>
        <w:t>………………………………………………………………………€</w:t>
      </w:r>
      <w:r w:rsidR="00250194">
        <w:rPr>
          <w:rFonts w:ascii="Verdana" w:hAnsi="Verdana"/>
          <w:spacing w:val="-3"/>
          <w:szCs w:val="18"/>
          <w:vertAlign w:val="superscript"/>
        </w:rPr>
        <w:t>5</w:t>
      </w:r>
    </w:p>
    <w:p w:rsidR="00DF4766" w:rsidRDefault="00DF4766" w:rsidP="00DF4766">
      <w:pPr>
        <w:tabs>
          <w:tab w:val="left" w:pos="-1440"/>
          <w:tab w:val="left" w:pos="-720"/>
        </w:tabs>
        <w:ind w:right="-23"/>
        <w:rPr>
          <w:rFonts w:ascii="Verdana" w:hAnsi="Verdana"/>
          <w:spacing w:val="-3"/>
          <w:szCs w:val="18"/>
        </w:rPr>
      </w:pPr>
    </w:p>
    <w:p w:rsidR="00DF4766" w:rsidRPr="00AE7542" w:rsidRDefault="00DF4766" w:rsidP="00DF4766">
      <w:pPr>
        <w:tabs>
          <w:tab w:val="left" w:pos="-1440"/>
          <w:tab w:val="left" w:pos="-720"/>
        </w:tabs>
        <w:ind w:right="-23"/>
        <w:rPr>
          <w:rFonts w:ascii="Verdana" w:hAnsi="Verdana"/>
          <w:spacing w:val="-3"/>
          <w:szCs w:val="18"/>
          <w:lang w:val="nl-BE"/>
        </w:rPr>
      </w:pPr>
      <w:r>
        <w:rPr>
          <w:rFonts w:ascii="Verdana" w:hAnsi="Verdana"/>
          <w:spacing w:val="-3"/>
          <w:szCs w:val="18"/>
        </w:rPr>
        <w:t>(………………………………………………………………………..</w:t>
      </w:r>
      <w:r w:rsidRPr="00AE7542">
        <w:rPr>
          <w:rFonts w:ascii="Verdana" w:hAnsi="Verdana"/>
          <w:spacing w:val="-3"/>
          <w:szCs w:val="18"/>
          <w:lang w:val="nl-BE"/>
        </w:rPr>
        <w:t>......................................................................</w:t>
      </w:r>
      <w:r>
        <w:rPr>
          <w:rFonts w:ascii="Verdana" w:hAnsi="Verdana"/>
          <w:spacing w:val="-3"/>
          <w:szCs w:val="18"/>
          <w:lang w:val="nl-BE"/>
        </w:rPr>
        <w:t>EURO)</w:t>
      </w:r>
    </w:p>
    <w:p w:rsidR="00DF4766" w:rsidRPr="00AE7542" w:rsidRDefault="00DF4766" w:rsidP="00DF4766">
      <w:pPr>
        <w:tabs>
          <w:tab w:val="left" w:pos="-1440"/>
          <w:tab w:val="left" w:pos="-720"/>
        </w:tabs>
        <w:ind w:right="-23"/>
        <w:rPr>
          <w:rFonts w:ascii="Verdana" w:hAnsi="Verdana"/>
          <w:spacing w:val="-3"/>
          <w:szCs w:val="18"/>
        </w:rPr>
      </w:pPr>
      <w:r w:rsidRPr="00AE7542">
        <w:rPr>
          <w:rFonts w:ascii="Verdana" w:hAnsi="Verdana"/>
          <w:spacing w:val="-3"/>
          <w:szCs w:val="18"/>
          <w:lang w:val="nl-BE"/>
        </w:rPr>
        <w:tab/>
      </w: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r w:rsidRPr="00AE7542">
        <w:rPr>
          <w:rFonts w:ascii="Verdana" w:hAnsi="Verdana"/>
          <w:spacing w:val="-3"/>
          <w:szCs w:val="18"/>
        </w:rPr>
        <w:t>Ik heb kennis genomen van de algemene en de bijzondere verkoopvoorwaarden en zal mij daaraan houden.</w:t>
      </w: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r w:rsidRPr="00AE7542">
        <w:rPr>
          <w:rFonts w:ascii="Verdana" w:hAnsi="Verdana"/>
          <w:spacing w:val="-3"/>
          <w:szCs w:val="18"/>
        </w:rPr>
        <w:t>Mijn borg is :</w:t>
      </w:r>
    </w:p>
    <w:p w:rsidR="00DF4766" w:rsidRPr="00AE7542" w:rsidRDefault="00DF4766" w:rsidP="00DF4766">
      <w:pPr>
        <w:tabs>
          <w:tab w:val="left" w:pos="-1440"/>
          <w:tab w:val="left" w:pos="-720"/>
        </w:tabs>
        <w:ind w:left="-23" w:right="-23"/>
        <w:jc w:val="both"/>
        <w:rPr>
          <w:rFonts w:ascii="Verdana" w:hAnsi="Verdana"/>
          <w:spacing w:val="-3"/>
          <w:szCs w:val="18"/>
          <w:lang w:val="nl-BE"/>
        </w:rPr>
      </w:pPr>
      <w:r w:rsidRPr="00AE7542">
        <w:rPr>
          <w:rFonts w:ascii="Verdana" w:hAnsi="Verdana"/>
          <w:spacing w:val="-3"/>
          <w:szCs w:val="18"/>
          <w:lang w:val="nl-BE"/>
        </w:rPr>
        <w:t xml:space="preserve">........................................................................................................................................... </w:t>
      </w:r>
    </w:p>
    <w:p w:rsidR="00DF4766" w:rsidRPr="00AE7542" w:rsidRDefault="00DF4766" w:rsidP="00DF4766">
      <w:pPr>
        <w:tabs>
          <w:tab w:val="left" w:pos="-1440"/>
          <w:tab w:val="left" w:pos="-720"/>
        </w:tabs>
        <w:ind w:left="-23" w:right="-23"/>
        <w:jc w:val="both"/>
        <w:rPr>
          <w:rFonts w:ascii="Verdana" w:hAnsi="Verdana"/>
          <w:spacing w:val="-3"/>
          <w:szCs w:val="18"/>
          <w:lang w:val="nl-BE"/>
        </w:rPr>
      </w:pPr>
    </w:p>
    <w:p w:rsidR="00DF4766" w:rsidRPr="00AE7542" w:rsidRDefault="00DF4766" w:rsidP="00DF4766">
      <w:pPr>
        <w:tabs>
          <w:tab w:val="left" w:pos="-1440"/>
          <w:tab w:val="left" w:pos="-720"/>
        </w:tabs>
        <w:ind w:left="-23" w:right="-23"/>
        <w:jc w:val="both"/>
        <w:rPr>
          <w:rFonts w:ascii="Verdana" w:hAnsi="Verdana"/>
          <w:spacing w:val="-3"/>
          <w:szCs w:val="18"/>
        </w:rPr>
      </w:pPr>
      <w:r w:rsidRPr="00AE7542">
        <w:rPr>
          <w:rFonts w:ascii="Verdana" w:hAnsi="Verdana"/>
          <w:spacing w:val="-3"/>
          <w:szCs w:val="18"/>
          <w:lang w:val="nl-BE"/>
        </w:rPr>
        <w:t>.......................................................................................................................................</w:t>
      </w:r>
      <w:r>
        <w:rPr>
          <w:rFonts w:ascii="Verdana" w:hAnsi="Verdana"/>
          <w:spacing w:val="-3"/>
          <w:szCs w:val="18"/>
        </w:rPr>
        <w:t>....</w:t>
      </w:r>
      <w:r>
        <w:rPr>
          <w:rStyle w:val="Voetnootmarkering"/>
          <w:rFonts w:ascii="Verdana" w:hAnsi="Verdana"/>
          <w:spacing w:val="-3"/>
          <w:szCs w:val="18"/>
        </w:rPr>
        <w:footnoteReference w:id="5"/>
      </w: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r w:rsidRPr="00AE7542">
        <w:rPr>
          <w:rFonts w:ascii="Verdana" w:hAnsi="Verdana"/>
          <w:spacing w:val="-3"/>
          <w:szCs w:val="18"/>
        </w:rPr>
        <w:t>Hij neemt eveneens alle verkoopvoorwaarden aan en heeft met mij deze bieding(en) ondertekend.</w:t>
      </w: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r w:rsidRPr="00AE7542">
        <w:rPr>
          <w:rFonts w:ascii="Verdana" w:hAnsi="Verdana"/>
          <w:spacing w:val="-3"/>
          <w:szCs w:val="18"/>
          <w:lang w:val="nl-BE"/>
        </w:rPr>
        <w:t>................................................</w:t>
      </w:r>
      <w:r w:rsidRPr="00AE7542">
        <w:rPr>
          <w:rFonts w:ascii="Verdana" w:hAnsi="Verdana"/>
          <w:spacing w:val="-3"/>
          <w:szCs w:val="18"/>
        </w:rPr>
        <w:t>(plaats),</w:t>
      </w:r>
      <w:r w:rsidRPr="00AE7542">
        <w:rPr>
          <w:rFonts w:ascii="Verdana" w:hAnsi="Verdana"/>
          <w:spacing w:val="-3"/>
          <w:szCs w:val="18"/>
          <w:lang w:val="nl-BE"/>
        </w:rPr>
        <w:t xml:space="preserve"> .........................................................................</w:t>
      </w:r>
      <w:r w:rsidRPr="00AE7542">
        <w:rPr>
          <w:rFonts w:ascii="Verdana" w:hAnsi="Verdana"/>
          <w:spacing w:val="-3"/>
          <w:szCs w:val="18"/>
        </w:rPr>
        <w:t>(datum)</w:t>
      </w:r>
    </w:p>
    <w:p w:rsidR="00DF4766" w:rsidRPr="00AE7542" w:rsidRDefault="00DF4766" w:rsidP="00DF4766">
      <w:pPr>
        <w:tabs>
          <w:tab w:val="left" w:pos="-1440"/>
          <w:tab w:val="left" w:pos="-720"/>
          <w:tab w:val="left" w:pos="0"/>
          <w:tab w:val="left" w:pos="720"/>
          <w:tab w:val="left" w:pos="1440"/>
          <w:tab w:val="left" w:pos="2160"/>
          <w:tab w:val="left" w:pos="2880"/>
          <w:tab w:val="left" w:pos="3600"/>
          <w:tab w:val="left" w:pos="5040"/>
        </w:tabs>
        <w:ind w:left="4297" w:right="-23" w:hanging="4320"/>
        <w:jc w:val="both"/>
        <w:rPr>
          <w:rFonts w:ascii="Verdana" w:hAnsi="Verdana"/>
          <w:spacing w:val="-3"/>
          <w:szCs w:val="18"/>
        </w:rPr>
      </w:pPr>
    </w:p>
    <w:p w:rsidR="00DF4766" w:rsidRPr="00AE7542" w:rsidRDefault="00DF4766" w:rsidP="00DF4766">
      <w:pPr>
        <w:tabs>
          <w:tab w:val="left" w:pos="-1440"/>
          <w:tab w:val="left" w:pos="-720"/>
          <w:tab w:val="left" w:pos="0"/>
          <w:tab w:val="left" w:pos="720"/>
          <w:tab w:val="left" w:pos="1440"/>
          <w:tab w:val="left" w:pos="2160"/>
          <w:tab w:val="left" w:pos="2880"/>
          <w:tab w:val="left" w:pos="3600"/>
          <w:tab w:val="left" w:pos="5040"/>
        </w:tabs>
        <w:ind w:left="4297" w:right="-23" w:hanging="4320"/>
        <w:jc w:val="both"/>
        <w:rPr>
          <w:rFonts w:ascii="Verdana" w:hAnsi="Verdana"/>
          <w:spacing w:val="-3"/>
          <w:szCs w:val="18"/>
        </w:rPr>
      </w:pPr>
      <w:r w:rsidRPr="00AE7542">
        <w:rPr>
          <w:rFonts w:ascii="Verdana" w:hAnsi="Verdana"/>
          <w:spacing w:val="-3"/>
          <w:szCs w:val="18"/>
        </w:rPr>
        <w:t>De inschrijver,</w:t>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t>De borg,</w:t>
      </w: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AE7542" w:rsidRDefault="00DF4766" w:rsidP="00DF4766">
      <w:pPr>
        <w:tabs>
          <w:tab w:val="left" w:pos="-1440"/>
          <w:tab w:val="left" w:pos="-720"/>
        </w:tabs>
        <w:ind w:left="-23" w:right="-23"/>
        <w:jc w:val="both"/>
        <w:rPr>
          <w:rFonts w:ascii="Verdana" w:hAnsi="Verdana"/>
          <w:spacing w:val="-3"/>
          <w:szCs w:val="18"/>
        </w:rPr>
      </w:pPr>
    </w:p>
    <w:p w:rsidR="00DF4766" w:rsidRPr="00D81D01" w:rsidRDefault="00DF4766" w:rsidP="00D81D01">
      <w:pPr>
        <w:tabs>
          <w:tab w:val="left" w:pos="-1440"/>
          <w:tab w:val="left" w:pos="-720"/>
          <w:tab w:val="left" w:pos="0"/>
          <w:tab w:val="left" w:pos="720"/>
          <w:tab w:val="left" w:pos="1440"/>
          <w:tab w:val="left" w:pos="2160"/>
          <w:tab w:val="left" w:pos="2880"/>
          <w:tab w:val="left" w:pos="3600"/>
          <w:tab w:val="left" w:pos="4320"/>
          <w:tab w:val="left" w:pos="5040"/>
        </w:tabs>
        <w:ind w:right="-23"/>
        <w:jc w:val="both"/>
        <w:rPr>
          <w:rFonts w:ascii="Verdana" w:hAnsi="Verdana"/>
          <w:spacing w:val="-3"/>
          <w:szCs w:val="18"/>
        </w:rPr>
      </w:pPr>
      <w:r w:rsidRPr="00AE7542">
        <w:rPr>
          <w:rFonts w:ascii="Verdana" w:hAnsi="Verdana"/>
          <w:spacing w:val="-3"/>
          <w:szCs w:val="18"/>
        </w:rPr>
        <w:t>(handtekening)</w:t>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r>
      <w:r w:rsidRPr="00AE7542">
        <w:rPr>
          <w:rFonts w:ascii="Verdana" w:hAnsi="Verdana"/>
          <w:spacing w:val="-3"/>
          <w:szCs w:val="18"/>
        </w:rPr>
        <w:tab/>
        <w:t>(handtekening)</w:t>
      </w:r>
    </w:p>
    <w:sectPr w:rsidR="00DF4766" w:rsidRPr="00D81D01" w:rsidSect="00BD7B51">
      <w:headerReference w:type="default" r:id="rId12"/>
      <w:footerReference w:type="even" r:id="rId13"/>
      <w:footerReference w:type="default" r:id="rId14"/>
      <w:type w:val="continuous"/>
      <w:pgSz w:w="11906" w:h="16838"/>
      <w:pgMar w:top="1417" w:right="1417" w:bottom="1417" w:left="1417"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61" w:rsidRDefault="00E73561">
      <w:r>
        <w:separator/>
      </w:r>
    </w:p>
  </w:endnote>
  <w:endnote w:type="continuationSeparator" w:id="0">
    <w:p w:rsidR="00E73561" w:rsidRDefault="00E7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04" w:rsidRDefault="00042CD0">
    <w:pPr>
      <w:pStyle w:val="Voettekst"/>
      <w:framePr w:wrap="around" w:vAnchor="text" w:hAnchor="margin" w:xAlign="right" w:y="1"/>
      <w:rPr>
        <w:rStyle w:val="Paginanummer"/>
        <w:sz w:val="24"/>
      </w:rPr>
    </w:pPr>
    <w:r>
      <w:rPr>
        <w:rStyle w:val="Paginanummer"/>
        <w:sz w:val="24"/>
      </w:rPr>
      <w:fldChar w:fldCharType="begin"/>
    </w:r>
    <w:r w:rsidR="00B06D04">
      <w:rPr>
        <w:rStyle w:val="Paginanummer"/>
        <w:sz w:val="24"/>
      </w:rPr>
      <w:instrText xml:space="preserve">PAGE  </w:instrText>
    </w:r>
    <w:r>
      <w:rPr>
        <w:rStyle w:val="Paginanummer"/>
        <w:sz w:val="24"/>
      </w:rPr>
      <w:fldChar w:fldCharType="end"/>
    </w:r>
  </w:p>
  <w:p w:rsidR="00B06D04" w:rsidRDefault="00B06D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04" w:rsidRDefault="00042CD0">
    <w:pPr>
      <w:pStyle w:val="Voettekst"/>
      <w:framePr w:wrap="around" w:vAnchor="text" w:hAnchor="page" w:x="10366" w:y="8"/>
      <w:jc w:val="center"/>
      <w:rPr>
        <w:rStyle w:val="Paginanummer"/>
      </w:rPr>
    </w:pPr>
    <w:r>
      <w:rPr>
        <w:rStyle w:val="Paginanummer"/>
      </w:rPr>
      <w:fldChar w:fldCharType="begin"/>
    </w:r>
    <w:r w:rsidR="00B06D04">
      <w:rPr>
        <w:rStyle w:val="Paginanummer"/>
      </w:rPr>
      <w:instrText xml:space="preserve">PAGE  </w:instrText>
    </w:r>
    <w:r>
      <w:rPr>
        <w:rStyle w:val="Paginanummer"/>
      </w:rPr>
      <w:fldChar w:fldCharType="separate"/>
    </w:r>
    <w:r w:rsidR="00681E2E">
      <w:rPr>
        <w:rStyle w:val="Paginanummer"/>
        <w:noProof/>
      </w:rPr>
      <w:t>8</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61" w:rsidRDefault="00E73561">
      <w:r>
        <w:separator/>
      </w:r>
    </w:p>
  </w:footnote>
  <w:footnote w:type="continuationSeparator" w:id="0">
    <w:p w:rsidR="00E73561" w:rsidRDefault="00E73561">
      <w:r>
        <w:continuationSeparator/>
      </w:r>
    </w:p>
  </w:footnote>
  <w:footnote w:id="1">
    <w:p w:rsidR="00DF4766" w:rsidRPr="00F82EFB" w:rsidRDefault="00DF4766" w:rsidP="00DF4766">
      <w:pPr>
        <w:pStyle w:val="Voetnoottekst"/>
        <w:rPr>
          <w:lang w:val="nl-BE"/>
        </w:rPr>
      </w:pPr>
      <w:r>
        <w:rPr>
          <w:rStyle w:val="Voetnootmarkering"/>
        </w:rPr>
        <w:footnoteRef/>
      </w:r>
      <w:r>
        <w:t xml:space="preserve"> </w:t>
      </w:r>
      <w:r w:rsidRPr="00F82EFB">
        <w:rPr>
          <w:i/>
          <w:sz w:val="18"/>
          <w:szCs w:val="18"/>
        </w:rPr>
        <w:t>schrappen wat niet past</w:t>
      </w:r>
    </w:p>
  </w:footnote>
  <w:footnote w:id="2">
    <w:p w:rsidR="00DF4766" w:rsidRPr="00D54CEB" w:rsidRDefault="00DF4766" w:rsidP="00DF4766">
      <w:pPr>
        <w:pStyle w:val="Voetnoottekst"/>
        <w:rPr>
          <w:sz w:val="16"/>
          <w:szCs w:val="16"/>
          <w:lang w:val="nl-BE"/>
        </w:rPr>
      </w:pPr>
      <w:r w:rsidRPr="00D54CEB">
        <w:rPr>
          <w:rStyle w:val="Voetnootmarkering"/>
          <w:sz w:val="16"/>
          <w:szCs w:val="16"/>
        </w:rPr>
        <w:footnoteRef/>
      </w:r>
      <w:r w:rsidRPr="00D54CEB">
        <w:rPr>
          <w:sz w:val="16"/>
          <w:szCs w:val="16"/>
        </w:rPr>
        <w:t xml:space="preserve"> </w:t>
      </w:r>
      <w:r w:rsidRPr="00D54CEB">
        <w:rPr>
          <w:sz w:val="16"/>
          <w:szCs w:val="16"/>
          <w:lang w:val="nl-BE"/>
        </w:rPr>
        <w:t>Naam + Voornaam</w:t>
      </w:r>
    </w:p>
  </w:footnote>
  <w:footnote w:id="3">
    <w:p w:rsidR="00DF4766" w:rsidRPr="00D54CEB" w:rsidRDefault="00DF4766" w:rsidP="00DF4766">
      <w:pPr>
        <w:pStyle w:val="Voetnoottekst"/>
        <w:rPr>
          <w:sz w:val="16"/>
          <w:szCs w:val="16"/>
          <w:lang w:val="nl-BE"/>
        </w:rPr>
      </w:pPr>
      <w:r w:rsidRPr="00D54CEB">
        <w:rPr>
          <w:rStyle w:val="Voetnootmarkering"/>
          <w:sz w:val="16"/>
          <w:szCs w:val="16"/>
        </w:rPr>
        <w:footnoteRef/>
      </w:r>
      <w:r w:rsidRPr="00D54CEB">
        <w:rPr>
          <w:sz w:val="16"/>
          <w:szCs w:val="16"/>
        </w:rPr>
        <w:t xml:space="preserve"> </w:t>
      </w:r>
      <w:r w:rsidRPr="00D54CEB">
        <w:rPr>
          <w:sz w:val="16"/>
          <w:szCs w:val="16"/>
          <w:lang w:val="nl-BE"/>
        </w:rPr>
        <w:t>Adres</w:t>
      </w:r>
    </w:p>
  </w:footnote>
  <w:footnote w:id="4">
    <w:p w:rsidR="00DF4766" w:rsidRPr="00D54CEB" w:rsidRDefault="00DF4766" w:rsidP="00DF4766">
      <w:pPr>
        <w:pStyle w:val="Voetnoottekst"/>
        <w:rPr>
          <w:sz w:val="16"/>
          <w:szCs w:val="16"/>
          <w:lang w:val="nl-BE"/>
        </w:rPr>
      </w:pPr>
      <w:r w:rsidRPr="00D54CEB">
        <w:rPr>
          <w:rStyle w:val="Voetnootmarkering"/>
          <w:sz w:val="16"/>
          <w:szCs w:val="16"/>
        </w:rPr>
        <w:footnoteRef/>
      </w:r>
      <w:r w:rsidRPr="00D54CEB">
        <w:rPr>
          <w:sz w:val="16"/>
          <w:szCs w:val="16"/>
        </w:rPr>
        <w:t xml:space="preserve"> </w:t>
      </w:r>
      <w:r w:rsidRPr="00D54CEB">
        <w:rPr>
          <w:sz w:val="16"/>
          <w:szCs w:val="16"/>
          <w:lang w:val="nl-BE"/>
        </w:rPr>
        <w:t xml:space="preserve">Som in cijfers en letters, </w:t>
      </w:r>
      <w:r w:rsidRPr="00D54CEB">
        <w:rPr>
          <w:sz w:val="16"/>
          <w:szCs w:val="16"/>
          <w:u w:val="single"/>
          <w:lang w:val="nl-BE"/>
        </w:rPr>
        <w:t>exclusief</w:t>
      </w:r>
      <w:r w:rsidRPr="00D54CEB">
        <w:rPr>
          <w:sz w:val="16"/>
          <w:szCs w:val="16"/>
          <w:lang w:val="nl-BE"/>
        </w:rPr>
        <w:t xml:space="preserve"> BTW</w:t>
      </w:r>
      <w:r w:rsidR="00D54CEB" w:rsidRPr="00D54CEB">
        <w:rPr>
          <w:sz w:val="16"/>
          <w:szCs w:val="16"/>
          <w:lang w:val="nl-BE"/>
        </w:rPr>
        <w:t xml:space="preserve">. Een BTW van 6% zal aangerekend worden </w:t>
      </w:r>
      <w:r w:rsidR="00D54CEB">
        <w:rPr>
          <w:sz w:val="16"/>
          <w:szCs w:val="16"/>
          <w:lang w:val="nl-BE"/>
        </w:rPr>
        <w:t xml:space="preserve">boven </w:t>
      </w:r>
      <w:r w:rsidR="00D54CEB" w:rsidRPr="00D54CEB">
        <w:rPr>
          <w:sz w:val="16"/>
          <w:szCs w:val="16"/>
          <w:lang w:val="nl-BE"/>
        </w:rPr>
        <w:t>op de verkoopprijs. Tenzij de koper een aparte getekende verklaring kan afleveren van uitvoer van het hout uit België. Deze verklaring dient als bijlage bijgevoegd te worden bij het inschrijvingsformulier. Deze verklaring moet specifiek verwijzen naar de verkoop</w:t>
      </w:r>
      <w:r w:rsidR="00D54CEB">
        <w:rPr>
          <w:sz w:val="16"/>
          <w:szCs w:val="16"/>
          <w:lang w:val="nl-BE"/>
        </w:rPr>
        <w:t>svoorwaarden</w:t>
      </w:r>
      <w:r w:rsidR="00D54CEB" w:rsidRPr="00D54CEB">
        <w:rPr>
          <w:sz w:val="16"/>
          <w:szCs w:val="16"/>
          <w:lang w:val="nl-BE"/>
        </w:rPr>
        <w:t xml:space="preserve"> in kwestie. </w:t>
      </w:r>
    </w:p>
  </w:footnote>
  <w:footnote w:id="5">
    <w:p w:rsidR="00DF4766" w:rsidRPr="00D54CEB" w:rsidRDefault="00DF4766" w:rsidP="00DF4766">
      <w:pPr>
        <w:pStyle w:val="Voetnoottekst"/>
        <w:rPr>
          <w:sz w:val="16"/>
          <w:szCs w:val="16"/>
          <w:lang w:val="nl-BE"/>
        </w:rPr>
      </w:pPr>
      <w:r w:rsidRPr="00D54CEB">
        <w:rPr>
          <w:rStyle w:val="Voetnootmarkering"/>
          <w:sz w:val="16"/>
          <w:szCs w:val="16"/>
        </w:rPr>
        <w:footnoteRef/>
      </w:r>
      <w:r w:rsidRPr="00D54CEB">
        <w:rPr>
          <w:sz w:val="16"/>
          <w:szCs w:val="16"/>
        </w:rPr>
        <w:t xml:space="preserve"> </w:t>
      </w:r>
      <w:r w:rsidRPr="00D54CEB">
        <w:rPr>
          <w:sz w:val="16"/>
          <w:szCs w:val="16"/>
          <w:lang w:val="nl-BE"/>
        </w:rPr>
        <w:t>Naam + Voornaam + Adres. Deze borg is vereist voor aankopen voor een gezamenlijk bedrag van meer dan 5000€, onkosten en BTW niet inbegrepen, bij dezelfde koper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415" w:rsidRDefault="00802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8A6"/>
    <w:multiLevelType w:val="hybridMultilevel"/>
    <w:tmpl w:val="75D012EC"/>
    <w:lvl w:ilvl="0" w:tplc="CE54049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64176"/>
    <w:multiLevelType w:val="multilevel"/>
    <w:tmpl w:val="58C6FC1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E2BFC"/>
    <w:multiLevelType w:val="hybridMultilevel"/>
    <w:tmpl w:val="1BC23E8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120AB2"/>
    <w:multiLevelType w:val="hybridMultilevel"/>
    <w:tmpl w:val="00F290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B1A7248"/>
    <w:multiLevelType w:val="singleLevel"/>
    <w:tmpl w:val="B8C85E96"/>
    <w:lvl w:ilvl="0">
      <w:start w:val="1"/>
      <w:numFmt w:val="bullet"/>
      <w:pStyle w:val="inspring1"/>
      <w:lvlText w:val=""/>
      <w:legacy w:legacy="1" w:legacySpace="0" w:legacyIndent="283"/>
      <w:lvlJc w:val="left"/>
      <w:pPr>
        <w:ind w:left="283" w:hanging="283"/>
      </w:pPr>
      <w:rPr>
        <w:rFonts w:ascii="Symbol" w:hAnsi="Symbol" w:hint="default"/>
      </w:rPr>
    </w:lvl>
  </w:abstractNum>
  <w:abstractNum w:abstractNumId="5" w15:restartNumberingAfterBreak="0">
    <w:nsid w:val="1D3C3687"/>
    <w:multiLevelType w:val="hybridMultilevel"/>
    <w:tmpl w:val="29F29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372913"/>
    <w:multiLevelType w:val="hybridMultilevel"/>
    <w:tmpl w:val="81E8FFB8"/>
    <w:lvl w:ilvl="0" w:tplc="4AC8382C">
      <w:start w:val="35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2E5671"/>
    <w:multiLevelType w:val="hybridMultilevel"/>
    <w:tmpl w:val="0FB04D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644F1C"/>
    <w:multiLevelType w:val="hybridMultilevel"/>
    <w:tmpl w:val="58C6FC16"/>
    <w:lvl w:ilvl="0" w:tplc="4BB4C9A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569C0"/>
    <w:multiLevelType w:val="hybridMultilevel"/>
    <w:tmpl w:val="763C7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0"/>
  </w:num>
  <w:num w:numId="6">
    <w:abstractNumId w:val="4"/>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7E"/>
    <w:rsid w:val="000018E7"/>
    <w:rsid w:val="0000214F"/>
    <w:rsid w:val="0000244D"/>
    <w:rsid w:val="00004BEA"/>
    <w:rsid w:val="000068F4"/>
    <w:rsid w:val="00012918"/>
    <w:rsid w:val="00022A03"/>
    <w:rsid w:val="00022C3E"/>
    <w:rsid w:val="00035C2B"/>
    <w:rsid w:val="00042CD0"/>
    <w:rsid w:val="000430D5"/>
    <w:rsid w:val="000512BA"/>
    <w:rsid w:val="00053E25"/>
    <w:rsid w:val="00067530"/>
    <w:rsid w:val="0008095A"/>
    <w:rsid w:val="000817FD"/>
    <w:rsid w:val="00093191"/>
    <w:rsid w:val="000975A2"/>
    <w:rsid w:val="000A0B6B"/>
    <w:rsid w:val="000A3960"/>
    <w:rsid w:val="000A5B06"/>
    <w:rsid w:val="000C467E"/>
    <w:rsid w:val="000D0674"/>
    <w:rsid w:val="000D3306"/>
    <w:rsid w:val="00104492"/>
    <w:rsid w:val="0011047D"/>
    <w:rsid w:val="001126AC"/>
    <w:rsid w:val="00117A9B"/>
    <w:rsid w:val="00120093"/>
    <w:rsid w:val="0012509C"/>
    <w:rsid w:val="00127565"/>
    <w:rsid w:val="00146605"/>
    <w:rsid w:val="0016131A"/>
    <w:rsid w:val="00161BBC"/>
    <w:rsid w:val="00163799"/>
    <w:rsid w:val="00173FB8"/>
    <w:rsid w:val="00175D28"/>
    <w:rsid w:val="00183817"/>
    <w:rsid w:val="00191C6C"/>
    <w:rsid w:val="001A3F93"/>
    <w:rsid w:val="001B47DA"/>
    <w:rsid w:val="001C5460"/>
    <w:rsid w:val="001C639F"/>
    <w:rsid w:val="001D0562"/>
    <w:rsid w:val="001D2412"/>
    <w:rsid w:val="001D3CA2"/>
    <w:rsid w:val="001E027A"/>
    <w:rsid w:val="001E140F"/>
    <w:rsid w:val="001E4328"/>
    <w:rsid w:val="001E510C"/>
    <w:rsid w:val="001E576F"/>
    <w:rsid w:val="001F1CD9"/>
    <w:rsid w:val="001F3362"/>
    <w:rsid w:val="001F6519"/>
    <w:rsid w:val="0020778D"/>
    <w:rsid w:val="0021327D"/>
    <w:rsid w:val="0021383B"/>
    <w:rsid w:val="0021473E"/>
    <w:rsid w:val="002154F9"/>
    <w:rsid w:val="00217291"/>
    <w:rsid w:val="00231D45"/>
    <w:rsid w:val="00235DD9"/>
    <w:rsid w:val="00240A3F"/>
    <w:rsid w:val="00246666"/>
    <w:rsid w:val="00250194"/>
    <w:rsid w:val="002505F9"/>
    <w:rsid w:val="002540A1"/>
    <w:rsid w:val="002706D2"/>
    <w:rsid w:val="002746DD"/>
    <w:rsid w:val="00285287"/>
    <w:rsid w:val="002960E4"/>
    <w:rsid w:val="00297012"/>
    <w:rsid w:val="002A1366"/>
    <w:rsid w:val="002A46D0"/>
    <w:rsid w:val="002B013C"/>
    <w:rsid w:val="002B0955"/>
    <w:rsid w:val="002C2502"/>
    <w:rsid w:val="002C3725"/>
    <w:rsid w:val="002D5CB8"/>
    <w:rsid w:val="002D648D"/>
    <w:rsid w:val="002E1900"/>
    <w:rsid w:val="002E72F4"/>
    <w:rsid w:val="002F17C3"/>
    <w:rsid w:val="002F1A91"/>
    <w:rsid w:val="002F2A97"/>
    <w:rsid w:val="002F42CB"/>
    <w:rsid w:val="00303BD6"/>
    <w:rsid w:val="0030625F"/>
    <w:rsid w:val="00306640"/>
    <w:rsid w:val="00307DE2"/>
    <w:rsid w:val="00325746"/>
    <w:rsid w:val="003277A4"/>
    <w:rsid w:val="003277BC"/>
    <w:rsid w:val="00350558"/>
    <w:rsid w:val="0035184D"/>
    <w:rsid w:val="00363BF8"/>
    <w:rsid w:val="00372D04"/>
    <w:rsid w:val="003733B9"/>
    <w:rsid w:val="0037546E"/>
    <w:rsid w:val="003826AA"/>
    <w:rsid w:val="00382AE3"/>
    <w:rsid w:val="00387F89"/>
    <w:rsid w:val="00393F54"/>
    <w:rsid w:val="00397715"/>
    <w:rsid w:val="003A1A93"/>
    <w:rsid w:val="003A54C2"/>
    <w:rsid w:val="003A717D"/>
    <w:rsid w:val="003A7568"/>
    <w:rsid w:val="003B3195"/>
    <w:rsid w:val="003B5B77"/>
    <w:rsid w:val="003B73B2"/>
    <w:rsid w:val="003C4603"/>
    <w:rsid w:val="003D41C9"/>
    <w:rsid w:val="003D5616"/>
    <w:rsid w:val="003D61EC"/>
    <w:rsid w:val="003E05CF"/>
    <w:rsid w:val="003F27A7"/>
    <w:rsid w:val="003F58A2"/>
    <w:rsid w:val="0040300D"/>
    <w:rsid w:val="00403469"/>
    <w:rsid w:val="00420136"/>
    <w:rsid w:val="00422583"/>
    <w:rsid w:val="0042260D"/>
    <w:rsid w:val="00422706"/>
    <w:rsid w:val="00427DA1"/>
    <w:rsid w:val="0044595C"/>
    <w:rsid w:val="00450304"/>
    <w:rsid w:val="00452828"/>
    <w:rsid w:val="00457B39"/>
    <w:rsid w:val="004606A5"/>
    <w:rsid w:val="00463355"/>
    <w:rsid w:val="00463E2B"/>
    <w:rsid w:val="00465136"/>
    <w:rsid w:val="0046674A"/>
    <w:rsid w:val="0046681B"/>
    <w:rsid w:val="00471302"/>
    <w:rsid w:val="00471AF0"/>
    <w:rsid w:val="00471F7B"/>
    <w:rsid w:val="00494FA1"/>
    <w:rsid w:val="004B1236"/>
    <w:rsid w:val="004B23DF"/>
    <w:rsid w:val="004B61F0"/>
    <w:rsid w:val="004D094B"/>
    <w:rsid w:val="004D2FBD"/>
    <w:rsid w:val="004E0345"/>
    <w:rsid w:val="00501DAD"/>
    <w:rsid w:val="00504197"/>
    <w:rsid w:val="0051093F"/>
    <w:rsid w:val="00512FB8"/>
    <w:rsid w:val="005259AE"/>
    <w:rsid w:val="00527DBB"/>
    <w:rsid w:val="00541EB5"/>
    <w:rsid w:val="00547EB3"/>
    <w:rsid w:val="0056137B"/>
    <w:rsid w:val="00562FC2"/>
    <w:rsid w:val="00583FF9"/>
    <w:rsid w:val="00592481"/>
    <w:rsid w:val="00592D5A"/>
    <w:rsid w:val="00594E1C"/>
    <w:rsid w:val="00597E10"/>
    <w:rsid w:val="005A00BA"/>
    <w:rsid w:val="005A59EA"/>
    <w:rsid w:val="005B6243"/>
    <w:rsid w:val="005C11AA"/>
    <w:rsid w:val="005C57DC"/>
    <w:rsid w:val="005D5DE1"/>
    <w:rsid w:val="005E4D24"/>
    <w:rsid w:val="005E696C"/>
    <w:rsid w:val="006040F2"/>
    <w:rsid w:val="0060440B"/>
    <w:rsid w:val="006048F8"/>
    <w:rsid w:val="006111AE"/>
    <w:rsid w:val="0061606F"/>
    <w:rsid w:val="00616DCD"/>
    <w:rsid w:val="00622BD4"/>
    <w:rsid w:val="00624916"/>
    <w:rsid w:val="006326D6"/>
    <w:rsid w:val="00632BBD"/>
    <w:rsid w:val="0063370F"/>
    <w:rsid w:val="006377A7"/>
    <w:rsid w:val="00637815"/>
    <w:rsid w:val="00641C0C"/>
    <w:rsid w:val="006478D2"/>
    <w:rsid w:val="00653A84"/>
    <w:rsid w:val="00653EE8"/>
    <w:rsid w:val="006555D8"/>
    <w:rsid w:val="00655606"/>
    <w:rsid w:val="00657386"/>
    <w:rsid w:val="00672841"/>
    <w:rsid w:val="00676CE1"/>
    <w:rsid w:val="00681E2E"/>
    <w:rsid w:val="006846CC"/>
    <w:rsid w:val="00690B63"/>
    <w:rsid w:val="006C38BF"/>
    <w:rsid w:val="006C5853"/>
    <w:rsid w:val="006C7B17"/>
    <w:rsid w:val="006D2DD1"/>
    <w:rsid w:val="006D5727"/>
    <w:rsid w:val="006D6A86"/>
    <w:rsid w:val="00700E4E"/>
    <w:rsid w:val="007026CB"/>
    <w:rsid w:val="0070455F"/>
    <w:rsid w:val="007057A3"/>
    <w:rsid w:val="0071439B"/>
    <w:rsid w:val="00715A3F"/>
    <w:rsid w:val="00720DB0"/>
    <w:rsid w:val="00720EEC"/>
    <w:rsid w:val="00721C21"/>
    <w:rsid w:val="00721C62"/>
    <w:rsid w:val="00722443"/>
    <w:rsid w:val="00733818"/>
    <w:rsid w:val="00734196"/>
    <w:rsid w:val="00743310"/>
    <w:rsid w:val="007454B3"/>
    <w:rsid w:val="00750564"/>
    <w:rsid w:val="00753125"/>
    <w:rsid w:val="0075325A"/>
    <w:rsid w:val="0075531D"/>
    <w:rsid w:val="007561A4"/>
    <w:rsid w:val="00765572"/>
    <w:rsid w:val="00766FD8"/>
    <w:rsid w:val="00767819"/>
    <w:rsid w:val="00772000"/>
    <w:rsid w:val="00784FE6"/>
    <w:rsid w:val="0078631A"/>
    <w:rsid w:val="00787CE7"/>
    <w:rsid w:val="007963A9"/>
    <w:rsid w:val="00796553"/>
    <w:rsid w:val="007A25C1"/>
    <w:rsid w:val="007B0674"/>
    <w:rsid w:val="007B5136"/>
    <w:rsid w:val="007B7AA0"/>
    <w:rsid w:val="007C43A3"/>
    <w:rsid w:val="007C59EF"/>
    <w:rsid w:val="007D15B8"/>
    <w:rsid w:val="007D33A6"/>
    <w:rsid w:val="007D3814"/>
    <w:rsid w:val="007D3EB2"/>
    <w:rsid w:val="007D50E1"/>
    <w:rsid w:val="007D78E1"/>
    <w:rsid w:val="007E09BA"/>
    <w:rsid w:val="007E0BE2"/>
    <w:rsid w:val="007E65EB"/>
    <w:rsid w:val="00802415"/>
    <w:rsid w:val="00804841"/>
    <w:rsid w:val="00807C98"/>
    <w:rsid w:val="0081387F"/>
    <w:rsid w:val="00825E67"/>
    <w:rsid w:val="008557A1"/>
    <w:rsid w:val="00855B49"/>
    <w:rsid w:val="00863482"/>
    <w:rsid w:val="008723BB"/>
    <w:rsid w:val="00872C58"/>
    <w:rsid w:val="00880996"/>
    <w:rsid w:val="00880D51"/>
    <w:rsid w:val="00883AAE"/>
    <w:rsid w:val="00885F85"/>
    <w:rsid w:val="00893819"/>
    <w:rsid w:val="008A4481"/>
    <w:rsid w:val="008B12A6"/>
    <w:rsid w:val="008B244F"/>
    <w:rsid w:val="008B3965"/>
    <w:rsid w:val="008B6179"/>
    <w:rsid w:val="008C4B2C"/>
    <w:rsid w:val="008C562B"/>
    <w:rsid w:val="008C6CD4"/>
    <w:rsid w:val="008C7F5F"/>
    <w:rsid w:val="008D7DEB"/>
    <w:rsid w:val="008E3D3F"/>
    <w:rsid w:val="009017C1"/>
    <w:rsid w:val="00904F14"/>
    <w:rsid w:val="00907A37"/>
    <w:rsid w:val="009175C6"/>
    <w:rsid w:val="00924BFA"/>
    <w:rsid w:val="0093347F"/>
    <w:rsid w:val="0094029C"/>
    <w:rsid w:val="00946AE6"/>
    <w:rsid w:val="00950683"/>
    <w:rsid w:val="00951C53"/>
    <w:rsid w:val="00952C5F"/>
    <w:rsid w:val="00954E83"/>
    <w:rsid w:val="00962743"/>
    <w:rsid w:val="00964BD2"/>
    <w:rsid w:val="00970E03"/>
    <w:rsid w:val="00971740"/>
    <w:rsid w:val="00973A3F"/>
    <w:rsid w:val="009800CA"/>
    <w:rsid w:val="009832BB"/>
    <w:rsid w:val="00991C55"/>
    <w:rsid w:val="009957AD"/>
    <w:rsid w:val="00996B0B"/>
    <w:rsid w:val="009B0D7F"/>
    <w:rsid w:val="009C3D8D"/>
    <w:rsid w:val="009D17DA"/>
    <w:rsid w:val="009E2E02"/>
    <w:rsid w:val="009E2E89"/>
    <w:rsid w:val="009E42AB"/>
    <w:rsid w:val="009E52C7"/>
    <w:rsid w:val="00A07035"/>
    <w:rsid w:val="00A16C55"/>
    <w:rsid w:val="00A25A40"/>
    <w:rsid w:val="00A34BE4"/>
    <w:rsid w:val="00A35D82"/>
    <w:rsid w:val="00A367D6"/>
    <w:rsid w:val="00A373BD"/>
    <w:rsid w:val="00A4426C"/>
    <w:rsid w:val="00A51E1E"/>
    <w:rsid w:val="00A523CB"/>
    <w:rsid w:val="00A52581"/>
    <w:rsid w:val="00A52A9C"/>
    <w:rsid w:val="00A61A59"/>
    <w:rsid w:val="00A6402F"/>
    <w:rsid w:val="00A67F8F"/>
    <w:rsid w:val="00A744C2"/>
    <w:rsid w:val="00A77C73"/>
    <w:rsid w:val="00AA67E3"/>
    <w:rsid w:val="00AA75F7"/>
    <w:rsid w:val="00AB2C50"/>
    <w:rsid w:val="00AB4550"/>
    <w:rsid w:val="00AB5006"/>
    <w:rsid w:val="00AC3B41"/>
    <w:rsid w:val="00AD6D42"/>
    <w:rsid w:val="00AD788D"/>
    <w:rsid w:val="00AF4280"/>
    <w:rsid w:val="00AF5C93"/>
    <w:rsid w:val="00B05748"/>
    <w:rsid w:val="00B06D04"/>
    <w:rsid w:val="00B1770F"/>
    <w:rsid w:val="00B24029"/>
    <w:rsid w:val="00B32288"/>
    <w:rsid w:val="00B3253B"/>
    <w:rsid w:val="00B36DED"/>
    <w:rsid w:val="00B463CD"/>
    <w:rsid w:val="00B468E7"/>
    <w:rsid w:val="00B56C7A"/>
    <w:rsid w:val="00B639F4"/>
    <w:rsid w:val="00B64E99"/>
    <w:rsid w:val="00B71EDF"/>
    <w:rsid w:val="00B738A8"/>
    <w:rsid w:val="00B80F5B"/>
    <w:rsid w:val="00B842C0"/>
    <w:rsid w:val="00B94645"/>
    <w:rsid w:val="00B95350"/>
    <w:rsid w:val="00B97CD1"/>
    <w:rsid w:val="00BA269B"/>
    <w:rsid w:val="00BA4C35"/>
    <w:rsid w:val="00BA6AD9"/>
    <w:rsid w:val="00BB005E"/>
    <w:rsid w:val="00BB0300"/>
    <w:rsid w:val="00BB2A6E"/>
    <w:rsid w:val="00BB4BA4"/>
    <w:rsid w:val="00BC196A"/>
    <w:rsid w:val="00BC3F44"/>
    <w:rsid w:val="00BD0701"/>
    <w:rsid w:val="00BD726C"/>
    <w:rsid w:val="00BD7B51"/>
    <w:rsid w:val="00BF7662"/>
    <w:rsid w:val="00C00808"/>
    <w:rsid w:val="00C02013"/>
    <w:rsid w:val="00C028E3"/>
    <w:rsid w:val="00C02E27"/>
    <w:rsid w:val="00C13C3E"/>
    <w:rsid w:val="00C1788D"/>
    <w:rsid w:val="00C22E22"/>
    <w:rsid w:val="00C24969"/>
    <w:rsid w:val="00C36264"/>
    <w:rsid w:val="00C4056C"/>
    <w:rsid w:val="00C50ADF"/>
    <w:rsid w:val="00C521FF"/>
    <w:rsid w:val="00C65307"/>
    <w:rsid w:val="00C65A7B"/>
    <w:rsid w:val="00C71EDB"/>
    <w:rsid w:val="00C75A9E"/>
    <w:rsid w:val="00C76274"/>
    <w:rsid w:val="00C82E02"/>
    <w:rsid w:val="00C84AC5"/>
    <w:rsid w:val="00C91F7C"/>
    <w:rsid w:val="00C92B19"/>
    <w:rsid w:val="00C95F90"/>
    <w:rsid w:val="00CA2099"/>
    <w:rsid w:val="00CA61FD"/>
    <w:rsid w:val="00CB6CD4"/>
    <w:rsid w:val="00CB6D6D"/>
    <w:rsid w:val="00CC0668"/>
    <w:rsid w:val="00CC643E"/>
    <w:rsid w:val="00CD18E8"/>
    <w:rsid w:val="00CD56D3"/>
    <w:rsid w:val="00CE0DE0"/>
    <w:rsid w:val="00CE7698"/>
    <w:rsid w:val="00CF2893"/>
    <w:rsid w:val="00CF6E0A"/>
    <w:rsid w:val="00D02881"/>
    <w:rsid w:val="00D02A19"/>
    <w:rsid w:val="00D04871"/>
    <w:rsid w:val="00D0605F"/>
    <w:rsid w:val="00D22FE6"/>
    <w:rsid w:val="00D278FC"/>
    <w:rsid w:val="00D3586A"/>
    <w:rsid w:val="00D37E14"/>
    <w:rsid w:val="00D447B6"/>
    <w:rsid w:val="00D54CEB"/>
    <w:rsid w:val="00D62F34"/>
    <w:rsid w:val="00D66C3D"/>
    <w:rsid w:val="00D73E8C"/>
    <w:rsid w:val="00D81D01"/>
    <w:rsid w:val="00D911C7"/>
    <w:rsid w:val="00DA1A3B"/>
    <w:rsid w:val="00DA2E28"/>
    <w:rsid w:val="00DB412B"/>
    <w:rsid w:val="00DB7CFC"/>
    <w:rsid w:val="00DC08C8"/>
    <w:rsid w:val="00DC341B"/>
    <w:rsid w:val="00DD01C4"/>
    <w:rsid w:val="00DD2720"/>
    <w:rsid w:val="00DD6517"/>
    <w:rsid w:val="00DE4618"/>
    <w:rsid w:val="00DF4766"/>
    <w:rsid w:val="00DF5003"/>
    <w:rsid w:val="00E01D7B"/>
    <w:rsid w:val="00E03510"/>
    <w:rsid w:val="00E13A3B"/>
    <w:rsid w:val="00E3251E"/>
    <w:rsid w:val="00E328B1"/>
    <w:rsid w:val="00E36EF7"/>
    <w:rsid w:val="00E55412"/>
    <w:rsid w:val="00E647E2"/>
    <w:rsid w:val="00E670C3"/>
    <w:rsid w:val="00E702ED"/>
    <w:rsid w:val="00E7242B"/>
    <w:rsid w:val="00E73561"/>
    <w:rsid w:val="00E87497"/>
    <w:rsid w:val="00E87761"/>
    <w:rsid w:val="00E925F8"/>
    <w:rsid w:val="00E94EC1"/>
    <w:rsid w:val="00EA0DFB"/>
    <w:rsid w:val="00EA0FAD"/>
    <w:rsid w:val="00EA595B"/>
    <w:rsid w:val="00EA70AB"/>
    <w:rsid w:val="00EB1320"/>
    <w:rsid w:val="00EB3850"/>
    <w:rsid w:val="00EC0896"/>
    <w:rsid w:val="00EC70E4"/>
    <w:rsid w:val="00EC77EF"/>
    <w:rsid w:val="00ED65F9"/>
    <w:rsid w:val="00EE48B2"/>
    <w:rsid w:val="00EE7101"/>
    <w:rsid w:val="00F015AE"/>
    <w:rsid w:val="00F01C67"/>
    <w:rsid w:val="00F2077D"/>
    <w:rsid w:val="00F22BC2"/>
    <w:rsid w:val="00F2488E"/>
    <w:rsid w:val="00F26A01"/>
    <w:rsid w:val="00F31BE3"/>
    <w:rsid w:val="00F32725"/>
    <w:rsid w:val="00F33730"/>
    <w:rsid w:val="00F4107D"/>
    <w:rsid w:val="00F442C7"/>
    <w:rsid w:val="00F476AA"/>
    <w:rsid w:val="00F50104"/>
    <w:rsid w:val="00F52B42"/>
    <w:rsid w:val="00F55B4A"/>
    <w:rsid w:val="00F65C63"/>
    <w:rsid w:val="00F66335"/>
    <w:rsid w:val="00F7444F"/>
    <w:rsid w:val="00F83C58"/>
    <w:rsid w:val="00F8577A"/>
    <w:rsid w:val="00F8677B"/>
    <w:rsid w:val="00FA0C00"/>
    <w:rsid w:val="00FB19B1"/>
    <w:rsid w:val="00FB2BDD"/>
    <w:rsid w:val="00FC6044"/>
    <w:rsid w:val="00FD328D"/>
    <w:rsid w:val="00FD53FE"/>
    <w:rsid w:val="00FE60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8C725D-467A-419B-A1D6-5575847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7B51"/>
    <w:rPr>
      <w:rFonts w:ascii="Helvetica 55 Roman" w:hAnsi="Helvetica 55 Roman"/>
      <w:sz w:val="18"/>
      <w:lang w:val="nl-NL" w:eastAsia="nl-NL"/>
    </w:rPr>
  </w:style>
  <w:style w:type="paragraph" w:styleId="Kop1">
    <w:name w:val="heading 1"/>
    <w:basedOn w:val="Standaard"/>
    <w:next w:val="Standaard"/>
    <w:qFormat/>
    <w:rsid w:val="00BD7B51"/>
    <w:pPr>
      <w:keepNext/>
      <w:jc w:val="both"/>
      <w:outlineLvl w:val="0"/>
    </w:pPr>
    <w:rPr>
      <w:rFonts w:ascii="Times New Roman" w:hAnsi="Times New Roman"/>
      <w:spacing w:val="-3"/>
      <w:sz w:val="24"/>
      <w:u w:val="single"/>
    </w:rPr>
  </w:style>
  <w:style w:type="paragraph" w:styleId="Kop2">
    <w:name w:val="heading 2"/>
    <w:basedOn w:val="Standaard"/>
    <w:next w:val="Standaard"/>
    <w:qFormat/>
    <w:rsid w:val="00BD7B51"/>
    <w:pPr>
      <w:keepNext/>
      <w:jc w:val="both"/>
      <w:outlineLvl w:val="1"/>
    </w:pPr>
    <w:rPr>
      <w:rFonts w:ascii="Times New Roman" w:hAnsi="Times New Roman"/>
      <w:b/>
      <w:spacing w:val="-3"/>
      <w:sz w:val="24"/>
    </w:rPr>
  </w:style>
  <w:style w:type="paragraph" w:styleId="Kop3">
    <w:name w:val="heading 3"/>
    <w:basedOn w:val="Standaard"/>
    <w:next w:val="Standaard"/>
    <w:qFormat/>
    <w:rsid w:val="00BD7B51"/>
    <w:pPr>
      <w:keepNext/>
      <w:jc w:val="center"/>
      <w:outlineLvl w:val="2"/>
    </w:pPr>
    <w:rPr>
      <w:rFonts w:ascii="Times New Roman" w:hAnsi="Times New Roman"/>
      <w:b/>
      <w:sz w:val="28"/>
    </w:rPr>
  </w:style>
  <w:style w:type="paragraph" w:styleId="Kop4">
    <w:name w:val="heading 4"/>
    <w:basedOn w:val="Standaard"/>
    <w:next w:val="Standaard"/>
    <w:qFormat/>
    <w:rsid w:val="00BD7B51"/>
    <w:pPr>
      <w:keepNext/>
      <w:pBdr>
        <w:bottom w:val="single" w:sz="4" w:space="1" w:color="auto"/>
      </w:pBdr>
      <w:outlineLvl w:val="3"/>
    </w:pPr>
    <w:rPr>
      <w:spacing w:val="-3"/>
      <w:sz w:val="24"/>
    </w:rPr>
  </w:style>
  <w:style w:type="paragraph" w:styleId="Kop5">
    <w:name w:val="heading 5"/>
    <w:basedOn w:val="Standaard"/>
    <w:next w:val="Standaard"/>
    <w:qFormat/>
    <w:rsid w:val="00BD7B51"/>
    <w:pPr>
      <w:keepNext/>
      <w:tabs>
        <w:tab w:val="left" w:pos="-1440"/>
        <w:tab w:val="left" w:pos="-720"/>
      </w:tabs>
      <w:ind w:left="1440" w:right="-23"/>
      <w:jc w:val="center"/>
      <w:outlineLvl w:val="4"/>
    </w:pPr>
    <w:rPr>
      <w:rFonts w:ascii="Times New Roman" w:hAnsi="Times New Roman"/>
      <w:i/>
      <w:spacing w:val="-3"/>
      <w:sz w:val="36"/>
    </w:rPr>
  </w:style>
  <w:style w:type="paragraph" w:styleId="Kop6">
    <w:name w:val="heading 6"/>
    <w:basedOn w:val="Standaard"/>
    <w:next w:val="Standaard"/>
    <w:qFormat/>
    <w:rsid w:val="00BD7B51"/>
    <w:pPr>
      <w:keepNext/>
      <w:tabs>
        <w:tab w:val="left" w:pos="-1440"/>
        <w:tab w:val="left" w:pos="-720"/>
      </w:tabs>
      <w:ind w:left="1440" w:right="-23"/>
      <w:jc w:val="center"/>
      <w:outlineLvl w:val="5"/>
    </w:pPr>
    <w:rPr>
      <w:rFonts w:ascii="Times New Roman" w:hAnsi="Times New Roman"/>
      <w:b/>
      <w:spacing w:val="-3"/>
      <w:sz w:val="36"/>
    </w:rPr>
  </w:style>
  <w:style w:type="paragraph" w:styleId="Kop7">
    <w:name w:val="heading 7"/>
    <w:basedOn w:val="Standaard"/>
    <w:next w:val="Standaard"/>
    <w:qFormat/>
    <w:rsid w:val="00BD7B51"/>
    <w:pPr>
      <w:keepNext/>
      <w:tabs>
        <w:tab w:val="center" w:pos="4513"/>
      </w:tabs>
      <w:ind w:left="-23" w:right="-23"/>
      <w:jc w:val="both"/>
      <w:outlineLvl w:val="6"/>
    </w:pPr>
    <w:rPr>
      <w:rFonts w:ascii="Times New Roman" w:hAnsi="Times New Roman"/>
      <w:b/>
      <w:spacing w:val="-4"/>
      <w:sz w:val="36"/>
    </w:rPr>
  </w:style>
  <w:style w:type="paragraph" w:styleId="Kop8">
    <w:name w:val="heading 8"/>
    <w:basedOn w:val="Standaard"/>
    <w:next w:val="Standaard"/>
    <w:qFormat/>
    <w:rsid w:val="00BD7B51"/>
    <w:pPr>
      <w:keepNext/>
      <w:tabs>
        <w:tab w:val="left" w:pos="-1440"/>
        <w:tab w:val="left" w:pos="-720"/>
      </w:tabs>
      <w:ind w:left="-23" w:right="-23"/>
      <w:jc w:val="center"/>
      <w:outlineLvl w:val="7"/>
    </w:pPr>
    <w:rPr>
      <w:rFonts w:ascii="Times New Roman" w:hAnsi="Times New Roman"/>
      <w:b/>
      <w:spacing w:val="-3"/>
      <w:sz w:val="52"/>
    </w:rPr>
  </w:style>
  <w:style w:type="paragraph" w:styleId="Kop9">
    <w:name w:val="heading 9"/>
    <w:basedOn w:val="Standaard"/>
    <w:next w:val="Standaard"/>
    <w:qFormat/>
    <w:rsid w:val="00BD7B51"/>
    <w:pPr>
      <w:keepNext/>
      <w:ind w:left="1416" w:hanging="849"/>
      <w:outlineLvl w:val="8"/>
    </w:pPr>
    <w:rPr>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rsid w:val="00BD7B51"/>
    <w:pPr>
      <w:tabs>
        <w:tab w:val="left" w:pos="-1440"/>
        <w:tab w:val="left" w:pos="-720"/>
      </w:tabs>
      <w:jc w:val="center"/>
    </w:pPr>
    <w:rPr>
      <w:rFonts w:ascii="Times New Roman" w:hAnsi="Times New Roman"/>
      <w:b/>
      <w:spacing w:val="-3"/>
      <w:sz w:val="24"/>
    </w:rPr>
  </w:style>
  <w:style w:type="paragraph" w:styleId="Bijschrift">
    <w:name w:val="caption"/>
    <w:basedOn w:val="Standaard"/>
    <w:next w:val="Standaard"/>
    <w:qFormat/>
    <w:rsid w:val="00BD7B51"/>
    <w:pPr>
      <w:pBdr>
        <w:top w:val="single" w:sz="4" w:space="1" w:color="auto"/>
        <w:left w:val="single" w:sz="4" w:space="4" w:color="auto"/>
        <w:bottom w:val="single" w:sz="4" w:space="1" w:color="auto"/>
        <w:right w:val="single" w:sz="4" w:space="4" w:color="auto"/>
      </w:pBdr>
      <w:jc w:val="center"/>
    </w:pPr>
    <w:rPr>
      <w:rFonts w:ascii="Times New Roman" w:hAnsi="Times New Roman"/>
      <w:spacing w:val="-3"/>
      <w:sz w:val="24"/>
    </w:rPr>
  </w:style>
  <w:style w:type="paragraph" w:styleId="Plattetekstinspringen">
    <w:name w:val="Body Text Indent"/>
    <w:basedOn w:val="Standaard"/>
    <w:semiHidden/>
    <w:rsid w:val="00BD7B51"/>
    <w:pPr>
      <w:tabs>
        <w:tab w:val="left" w:pos="-1440"/>
        <w:tab w:val="left" w:pos="-720"/>
        <w:tab w:val="left" w:pos="284"/>
      </w:tabs>
      <w:ind w:left="284" w:hanging="284"/>
      <w:jc w:val="both"/>
    </w:pPr>
    <w:rPr>
      <w:rFonts w:ascii="Univers" w:hAnsi="Univers"/>
      <w:spacing w:val="-3"/>
      <w:sz w:val="24"/>
    </w:rPr>
  </w:style>
  <w:style w:type="paragraph" w:styleId="Eindnoottekst">
    <w:name w:val="endnote text"/>
    <w:basedOn w:val="Standaard"/>
    <w:semiHidden/>
    <w:rsid w:val="00BD7B51"/>
    <w:rPr>
      <w:rFonts w:ascii="Courier" w:hAnsi="Courier"/>
      <w:sz w:val="24"/>
    </w:rPr>
  </w:style>
  <w:style w:type="paragraph" w:styleId="Plattetekst">
    <w:name w:val="Body Text"/>
    <w:basedOn w:val="Standaard"/>
    <w:semiHidden/>
    <w:rsid w:val="00BD7B51"/>
    <w:pPr>
      <w:tabs>
        <w:tab w:val="left" w:pos="-1440"/>
        <w:tab w:val="left" w:pos="-720"/>
        <w:tab w:val="left" w:pos="0"/>
      </w:tabs>
      <w:jc w:val="both"/>
    </w:pPr>
    <w:rPr>
      <w:rFonts w:ascii="Univers" w:hAnsi="Univers"/>
      <w:spacing w:val="-3"/>
      <w:sz w:val="24"/>
    </w:rPr>
  </w:style>
  <w:style w:type="paragraph" w:styleId="Bloktekst">
    <w:name w:val="Block Text"/>
    <w:basedOn w:val="Standaard"/>
    <w:semiHidden/>
    <w:rsid w:val="00BD7B51"/>
    <w:pPr>
      <w:tabs>
        <w:tab w:val="left" w:pos="-1440"/>
        <w:tab w:val="left" w:pos="-720"/>
      </w:tabs>
      <w:ind w:left="284" w:right="-23" w:hanging="284"/>
      <w:jc w:val="both"/>
    </w:pPr>
    <w:rPr>
      <w:rFonts w:ascii="Times New Roman" w:hAnsi="Times New Roman"/>
      <w:spacing w:val="-3"/>
      <w:sz w:val="20"/>
    </w:rPr>
  </w:style>
  <w:style w:type="paragraph" w:styleId="Koptekst">
    <w:name w:val="header"/>
    <w:basedOn w:val="Standaard"/>
    <w:semiHidden/>
    <w:rsid w:val="00BD7B51"/>
    <w:pPr>
      <w:tabs>
        <w:tab w:val="center" w:pos="4536"/>
        <w:tab w:val="right" w:pos="9072"/>
      </w:tabs>
    </w:pPr>
    <w:rPr>
      <w:rFonts w:ascii="Times New Roman" w:hAnsi="Times New Roman"/>
      <w:sz w:val="20"/>
    </w:rPr>
  </w:style>
  <w:style w:type="character" w:styleId="Paginanummer">
    <w:name w:val="page number"/>
    <w:semiHidden/>
    <w:rsid w:val="00BD7B51"/>
    <w:rPr>
      <w:sz w:val="20"/>
    </w:rPr>
  </w:style>
  <w:style w:type="paragraph" w:styleId="Voettekst">
    <w:name w:val="footer"/>
    <w:basedOn w:val="Standaard"/>
    <w:semiHidden/>
    <w:rsid w:val="00BD7B51"/>
    <w:pPr>
      <w:tabs>
        <w:tab w:val="center" w:pos="4536"/>
        <w:tab w:val="right" w:pos="9072"/>
      </w:tabs>
    </w:pPr>
    <w:rPr>
      <w:rFonts w:ascii="Courier" w:hAnsi="Courier"/>
      <w:sz w:val="24"/>
    </w:rPr>
  </w:style>
  <w:style w:type="paragraph" w:styleId="Plattetekst2">
    <w:name w:val="Body Text 2"/>
    <w:basedOn w:val="Standaard"/>
    <w:semiHidden/>
    <w:rsid w:val="00BD7B51"/>
    <w:rPr>
      <w:spacing w:val="-3"/>
      <w:sz w:val="24"/>
    </w:rPr>
  </w:style>
  <w:style w:type="paragraph" w:styleId="Plattetekstinspringen2">
    <w:name w:val="Body Text Indent 2"/>
    <w:basedOn w:val="Standaard"/>
    <w:semiHidden/>
    <w:rsid w:val="00BD7B51"/>
    <w:pPr>
      <w:ind w:left="426" w:hanging="426"/>
    </w:pPr>
    <w:rPr>
      <w:spacing w:val="-3"/>
      <w:sz w:val="24"/>
    </w:rPr>
  </w:style>
  <w:style w:type="paragraph" w:styleId="Plattetekstinspringen3">
    <w:name w:val="Body Text Indent 3"/>
    <w:basedOn w:val="Standaard"/>
    <w:semiHidden/>
    <w:rsid w:val="00BD7B51"/>
    <w:pPr>
      <w:ind w:left="426"/>
    </w:pPr>
    <w:rPr>
      <w:spacing w:val="-3"/>
      <w:sz w:val="24"/>
    </w:rPr>
  </w:style>
  <w:style w:type="paragraph" w:styleId="Titel">
    <w:name w:val="Title"/>
    <w:basedOn w:val="Standaard"/>
    <w:qFormat/>
    <w:rsid w:val="00BD7B51"/>
    <w:pPr>
      <w:pBdr>
        <w:top w:val="single" w:sz="4" w:space="1" w:color="auto"/>
        <w:left w:val="single" w:sz="4" w:space="4" w:color="auto"/>
        <w:bottom w:val="single" w:sz="4" w:space="1" w:color="auto"/>
        <w:right w:val="single" w:sz="4" w:space="4" w:color="auto"/>
      </w:pBdr>
      <w:jc w:val="center"/>
    </w:pPr>
    <w:rPr>
      <w:rFonts w:ascii="Arial" w:hAnsi="Arial" w:cs="Arial"/>
      <w:b/>
      <w:bCs/>
      <w:sz w:val="20"/>
    </w:rPr>
  </w:style>
  <w:style w:type="paragraph" w:styleId="Ballontekst">
    <w:name w:val="Balloon Text"/>
    <w:basedOn w:val="Standaard"/>
    <w:link w:val="BallontekstChar"/>
    <w:uiPriority w:val="99"/>
    <w:semiHidden/>
    <w:unhideWhenUsed/>
    <w:rsid w:val="000C467E"/>
    <w:rPr>
      <w:rFonts w:ascii="Tahoma" w:hAnsi="Tahoma" w:cs="Tahoma"/>
      <w:sz w:val="16"/>
      <w:szCs w:val="16"/>
    </w:rPr>
  </w:style>
  <w:style w:type="character" w:customStyle="1" w:styleId="BallontekstChar">
    <w:name w:val="Ballontekst Char"/>
    <w:link w:val="Ballontekst"/>
    <w:uiPriority w:val="99"/>
    <w:semiHidden/>
    <w:rsid w:val="000C467E"/>
    <w:rPr>
      <w:rFonts w:ascii="Tahoma" w:hAnsi="Tahoma" w:cs="Tahoma"/>
      <w:sz w:val="16"/>
      <w:szCs w:val="16"/>
    </w:rPr>
  </w:style>
  <w:style w:type="character" w:styleId="Verwijzingopmerking">
    <w:name w:val="annotation reference"/>
    <w:semiHidden/>
    <w:rsid w:val="00C65A7B"/>
    <w:rPr>
      <w:sz w:val="16"/>
      <w:szCs w:val="16"/>
    </w:rPr>
  </w:style>
  <w:style w:type="paragraph" w:styleId="Tekstopmerking">
    <w:name w:val="annotation text"/>
    <w:basedOn w:val="Standaard"/>
    <w:semiHidden/>
    <w:rsid w:val="00C65A7B"/>
    <w:rPr>
      <w:sz w:val="20"/>
    </w:rPr>
  </w:style>
  <w:style w:type="paragraph" w:styleId="Onderwerpvanopmerking">
    <w:name w:val="annotation subject"/>
    <w:basedOn w:val="Tekstopmerking"/>
    <w:next w:val="Tekstopmerking"/>
    <w:semiHidden/>
    <w:rsid w:val="00C65A7B"/>
    <w:rPr>
      <w:b/>
      <w:bCs/>
    </w:rPr>
  </w:style>
  <w:style w:type="paragraph" w:styleId="Lijstalinea">
    <w:name w:val="List Paragraph"/>
    <w:basedOn w:val="Standaard"/>
    <w:uiPriority w:val="34"/>
    <w:qFormat/>
    <w:rsid w:val="00A52A9C"/>
    <w:pPr>
      <w:ind w:left="708"/>
    </w:pPr>
  </w:style>
  <w:style w:type="character" w:styleId="Zwaar">
    <w:name w:val="Strong"/>
    <w:uiPriority w:val="22"/>
    <w:qFormat/>
    <w:rsid w:val="00231D45"/>
    <w:rPr>
      <w:b/>
      <w:bCs/>
    </w:rPr>
  </w:style>
  <w:style w:type="character" w:customStyle="1" w:styleId="apple-converted-space">
    <w:name w:val="apple-converted-space"/>
    <w:basedOn w:val="Standaardalinea-lettertype"/>
    <w:rsid w:val="00231D45"/>
  </w:style>
  <w:style w:type="paragraph" w:customStyle="1" w:styleId="inspring1">
    <w:name w:val="inspring1"/>
    <w:basedOn w:val="Standaard"/>
    <w:rsid w:val="006326D6"/>
    <w:pPr>
      <w:numPr>
        <w:numId w:val="6"/>
      </w:numPr>
    </w:pPr>
    <w:rPr>
      <w:rFonts w:ascii="Arial" w:hAnsi="Arial"/>
      <w:sz w:val="20"/>
    </w:rPr>
  </w:style>
  <w:style w:type="character" w:customStyle="1" w:styleId="apple-style-span">
    <w:name w:val="apple-style-span"/>
    <w:basedOn w:val="Standaardalinea-lettertype"/>
    <w:rsid w:val="0071439B"/>
  </w:style>
  <w:style w:type="paragraph" w:styleId="Voetnoottekst">
    <w:name w:val="footnote text"/>
    <w:basedOn w:val="Standaard"/>
    <w:link w:val="VoetnoottekstChar"/>
    <w:uiPriority w:val="99"/>
    <w:semiHidden/>
    <w:unhideWhenUsed/>
    <w:rsid w:val="001C639F"/>
    <w:rPr>
      <w:sz w:val="20"/>
    </w:rPr>
  </w:style>
  <w:style w:type="character" w:customStyle="1" w:styleId="VoetnoottekstChar">
    <w:name w:val="Voetnoottekst Char"/>
    <w:link w:val="Voetnoottekst"/>
    <w:uiPriority w:val="99"/>
    <w:semiHidden/>
    <w:rsid w:val="001C639F"/>
    <w:rPr>
      <w:rFonts w:ascii="Helvetica 55 Roman" w:hAnsi="Helvetica 55 Roman"/>
      <w:lang w:val="nl-NL" w:eastAsia="nl-NL"/>
    </w:rPr>
  </w:style>
  <w:style w:type="character" w:styleId="Voetnootmarkering">
    <w:name w:val="footnote reference"/>
    <w:uiPriority w:val="99"/>
    <w:semiHidden/>
    <w:unhideWhenUsed/>
    <w:rsid w:val="001C639F"/>
    <w:rPr>
      <w:vertAlign w:val="superscript"/>
    </w:rPr>
  </w:style>
  <w:style w:type="paragraph" w:styleId="Revisie">
    <w:name w:val="Revision"/>
    <w:hidden/>
    <w:uiPriority w:val="99"/>
    <w:semiHidden/>
    <w:rsid w:val="00BB2A6E"/>
    <w:rPr>
      <w:rFonts w:ascii="Helvetica 55 Roman" w:hAnsi="Helvetica 55 Roman"/>
      <w:sz w:val="18"/>
      <w:lang w:val="nl-NL" w:eastAsia="nl-NL"/>
    </w:rPr>
  </w:style>
  <w:style w:type="table" w:styleId="Tabelraster">
    <w:name w:val="Table Grid"/>
    <w:basedOn w:val="Standaardtabel"/>
    <w:uiPriority w:val="59"/>
    <w:rsid w:val="00DF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6017-03FB-4B23-931E-5ADF8296CE81}">
  <ds:schemaRefs>
    <ds:schemaRef ds:uri="http://schemas.openxmlformats.org/officeDocument/2006/bibliography"/>
  </ds:schemaRefs>
</ds:datastoreItem>
</file>

<file path=customXml/itemProps2.xml><?xml version="1.0" encoding="utf-8"?>
<ds:datastoreItem xmlns:ds="http://schemas.openxmlformats.org/officeDocument/2006/customXml" ds:itemID="{DC1FBD8E-FFAE-48C2-9799-3FEF416C4E91}">
  <ds:schemaRefs>
    <ds:schemaRef ds:uri="http://schemas.openxmlformats.org/officeDocument/2006/bibliography"/>
  </ds:schemaRefs>
</ds:datastoreItem>
</file>

<file path=customXml/itemProps3.xml><?xml version="1.0" encoding="utf-8"?>
<ds:datastoreItem xmlns:ds="http://schemas.openxmlformats.org/officeDocument/2006/customXml" ds:itemID="{ADFB06BB-E04F-4A28-9C97-B6FE6B3DAB86}">
  <ds:schemaRefs>
    <ds:schemaRef ds:uri="http://schemas.openxmlformats.org/officeDocument/2006/bibliography"/>
  </ds:schemaRefs>
</ds:datastoreItem>
</file>

<file path=customXml/itemProps4.xml><?xml version="1.0" encoding="utf-8"?>
<ds:datastoreItem xmlns:ds="http://schemas.openxmlformats.org/officeDocument/2006/customXml" ds:itemID="{AF184BB4-6B43-4B08-82FF-AC7AF274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4279</Words>
  <Characters>23538</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 Jong</dc:creator>
  <cp:keywords/>
  <cp:lastModifiedBy>Naomi de Vries</cp:lastModifiedBy>
  <cp:revision>2</cp:revision>
  <cp:lastPrinted>2010-11-29T13:09:00Z</cp:lastPrinted>
  <dcterms:created xsi:type="dcterms:W3CDTF">2023-09-06T11:35:00Z</dcterms:created>
  <dcterms:modified xsi:type="dcterms:W3CDTF">2023-09-06T11:35:00Z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ABAAVOAfoSrQoyyZfNTG8w76dZKmF5eOGbVBY57sjznmkFuv3a4+TMEVyX1dPpDM0kvD</vt:lpwstr>
  </property>
  <property fmtid="{D5CDD505-2E9C-101B-9397-08002B2CF9AE}" pid="4" name="EMAIL_OWNER_ADDRESS">
    <vt:lpwstr>4AAAUmLmXdMZevQ6ZcS2v6aZq7HUYnLaXBv30ot6vKDIDR+AC+1k9ztNSg==</vt:lpwstr>
  </property>
</Properties>
</file>